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D89E6" w14:textId="46629675" w:rsidR="00CA392F" w:rsidRPr="00573E61" w:rsidRDefault="00573E61" w:rsidP="00573E61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</w:rPr>
        <w:drawing>
          <wp:inline distT="0" distB="0" distL="0" distR="0" wp14:anchorId="3E84CF38" wp14:editId="5FC39C0F">
            <wp:extent cx="586953" cy="720000"/>
            <wp:effectExtent l="0" t="0" r="0" b="0"/>
            <wp:docPr id="1" name="Immagine 1" descr="120px-Capranic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px-Capranica-Stemm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8B1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</w:t>
      </w:r>
      <w:r w:rsidR="008E64D1">
        <w:rPr>
          <w:rFonts w:ascii="Calibri" w:hAnsi="Calibri" w:cs="Calibri"/>
          <w:i/>
          <w:sz w:val="22"/>
          <w:szCs w:val="22"/>
        </w:rPr>
        <w:t xml:space="preserve">                        </w:t>
      </w:r>
      <w:r>
        <w:rPr>
          <w:rFonts w:ascii="Calibri" w:hAnsi="Calibri" w:cs="Calibri"/>
          <w:i/>
          <w:sz w:val="22"/>
          <w:szCs w:val="22"/>
        </w:rPr>
        <w:t xml:space="preserve">       </w:t>
      </w:r>
      <w:r w:rsidR="00EF58B1">
        <w:rPr>
          <w:rFonts w:ascii="Calibri" w:hAnsi="Calibri" w:cs="Calibri"/>
          <w:i/>
          <w:sz w:val="22"/>
          <w:szCs w:val="22"/>
        </w:rPr>
        <w:t xml:space="preserve">   </w:t>
      </w:r>
      <w:r w:rsidR="00CE4360">
        <w:rPr>
          <w:b/>
          <w:i/>
          <w:noProof/>
        </w:rPr>
        <w:drawing>
          <wp:inline distT="0" distB="0" distL="0" distR="0" wp14:anchorId="7716B57C" wp14:editId="01229447">
            <wp:extent cx="847958" cy="468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tempo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95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8B1">
        <w:rPr>
          <w:rFonts w:ascii="Calibri" w:hAnsi="Calibri" w:cs="Calibri"/>
          <w:bCs/>
          <w:sz w:val="22"/>
          <w:szCs w:val="22"/>
        </w:rPr>
        <w:t xml:space="preserve">      </w:t>
      </w:r>
    </w:p>
    <w:p w14:paraId="31F20558" w14:textId="77777777" w:rsidR="00CE4360" w:rsidRPr="00CE4360" w:rsidRDefault="00CE4360" w:rsidP="00CE4360">
      <w:pPr>
        <w:jc w:val="center"/>
        <w:rPr>
          <w:rFonts w:ascii="Calibri" w:hAnsi="Calibri" w:cs="Calibri"/>
          <w:bCs/>
          <w:i/>
          <w:iCs/>
          <w:sz w:val="22"/>
          <w:szCs w:val="22"/>
        </w:rPr>
      </w:pPr>
    </w:p>
    <w:p w14:paraId="423AB378" w14:textId="4255EF85" w:rsidR="00CA392F" w:rsidRPr="000B5035" w:rsidRDefault="00CA392F" w:rsidP="00F300C4">
      <w:pPr>
        <w:widowControl w:val="0"/>
        <w:suppressAutoHyphens w:val="0"/>
        <w:autoSpaceDE w:val="0"/>
        <w:autoSpaceDN w:val="0"/>
        <w:adjustRightInd w:val="0"/>
        <w:spacing w:line="276" w:lineRule="auto"/>
        <w:ind w:left="-57"/>
        <w:jc w:val="center"/>
        <w:rPr>
          <w:rFonts w:asciiTheme="minorHAnsi" w:hAnsiTheme="minorHAnsi" w:cs="Times"/>
          <w:b/>
          <w:bCs/>
          <w:color w:val="FF0000"/>
          <w:sz w:val="28"/>
          <w:szCs w:val="28"/>
        </w:rPr>
      </w:pPr>
      <w:r w:rsidRPr="000B5035">
        <w:rPr>
          <w:rFonts w:asciiTheme="minorHAnsi" w:hAnsiTheme="minorHAnsi" w:cs="Times"/>
          <w:color w:val="FF0000"/>
          <w:sz w:val="28"/>
          <w:szCs w:val="28"/>
        </w:rPr>
        <w:t xml:space="preserve">Presentazione del </w:t>
      </w:r>
      <w:r w:rsidRPr="000B5035">
        <w:rPr>
          <w:rFonts w:asciiTheme="minorHAnsi" w:hAnsiTheme="minorHAnsi" w:cs="Times"/>
          <w:b/>
          <w:bCs/>
          <w:color w:val="FF0000"/>
          <w:sz w:val="28"/>
          <w:szCs w:val="28"/>
        </w:rPr>
        <w:t>M</w:t>
      </w:r>
      <w:r w:rsidR="00FC3A31">
        <w:rPr>
          <w:rFonts w:asciiTheme="minorHAnsi" w:hAnsiTheme="minorHAnsi" w:cs="Times"/>
          <w:b/>
          <w:bCs/>
          <w:color w:val="FF0000"/>
          <w:sz w:val="28"/>
          <w:szCs w:val="28"/>
        </w:rPr>
        <w:t>anifesto per l’arte. Pittura e S</w:t>
      </w:r>
      <w:r w:rsidRPr="000B5035">
        <w:rPr>
          <w:rFonts w:asciiTheme="minorHAnsi" w:hAnsiTheme="minorHAnsi" w:cs="Times"/>
          <w:b/>
          <w:bCs/>
          <w:color w:val="FF0000"/>
          <w:sz w:val="28"/>
          <w:szCs w:val="28"/>
        </w:rPr>
        <w:t>cultura</w:t>
      </w:r>
    </w:p>
    <w:p w14:paraId="6D82709B" w14:textId="09C837DF" w:rsidR="00CA392F" w:rsidRPr="000B5035" w:rsidRDefault="00CA392F" w:rsidP="00F300C4">
      <w:pPr>
        <w:widowControl w:val="0"/>
        <w:suppressAutoHyphens w:val="0"/>
        <w:autoSpaceDE w:val="0"/>
        <w:autoSpaceDN w:val="0"/>
        <w:adjustRightInd w:val="0"/>
        <w:spacing w:line="276" w:lineRule="auto"/>
        <w:ind w:left="-57"/>
        <w:jc w:val="center"/>
        <w:rPr>
          <w:rFonts w:asciiTheme="minorHAnsi" w:eastAsia="MS Mincho" w:hAnsiTheme="minorHAnsi" w:cs="MS Mincho"/>
          <w:b/>
          <w:bCs/>
          <w:i/>
          <w:iCs/>
          <w:color w:val="FF0000"/>
          <w:sz w:val="28"/>
          <w:szCs w:val="28"/>
        </w:rPr>
      </w:pPr>
      <w:r w:rsidRPr="000B5035">
        <w:rPr>
          <w:rFonts w:asciiTheme="minorHAnsi" w:hAnsiTheme="minorHAnsi" w:cs="Times"/>
          <w:color w:val="FF0000"/>
          <w:sz w:val="28"/>
          <w:szCs w:val="28"/>
        </w:rPr>
        <w:t xml:space="preserve">Inaugurazione </w:t>
      </w:r>
      <w:r w:rsidR="000B5035" w:rsidRPr="000B5035">
        <w:rPr>
          <w:rFonts w:asciiTheme="minorHAnsi" w:hAnsiTheme="minorHAnsi" w:cs="Times"/>
          <w:color w:val="FF0000"/>
          <w:sz w:val="28"/>
          <w:szCs w:val="28"/>
        </w:rPr>
        <w:t xml:space="preserve">della </w:t>
      </w:r>
      <w:r w:rsidRPr="000B5035">
        <w:rPr>
          <w:rFonts w:asciiTheme="minorHAnsi" w:hAnsiTheme="minorHAnsi" w:cs="Times"/>
          <w:color w:val="FF0000"/>
          <w:sz w:val="28"/>
          <w:szCs w:val="28"/>
        </w:rPr>
        <w:t xml:space="preserve">mostra </w:t>
      </w:r>
      <w:r w:rsidRPr="000B5035">
        <w:rPr>
          <w:rFonts w:asciiTheme="minorHAnsi" w:hAnsiTheme="minorHAnsi" w:cs="Times"/>
          <w:b/>
          <w:bCs/>
          <w:i/>
          <w:iCs/>
          <w:color w:val="FF0000"/>
          <w:sz w:val="28"/>
          <w:szCs w:val="28"/>
        </w:rPr>
        <w:t>Parole in tempo...</w:t>
      </w:r>
      <w:r w:rsidRPr="000B5035">
        <w:rPr>
          <w:rFonts w:ascii="MS Mincho" w:eastAsia="MS Mincho" w:hAnsi="MS Mincho" w:cs="MS Mincho"/>
          <w:b/>
          <w:bCs/>
          <w:i/>
          <w:iCs/>
          <w:color w:val="FF0000"/>
          <w:sz w:val="28"/>
          <w:szCs w:val="28"/>
        </w:rPr>
        <w:t> </w:t>
      </w:r>
    </w:p>
    <w:p w14:paraId="73A13134" w14:textId="18E7EA54" w:rsidR="0001362A" w:rsidRPr="000B5035" w:rsidRDefault="00CA392F" w:rsidP="000A20CA">
      <w:pPr>
        <w:widowControl w:val="0"/>
        <w:suppressAutoHyphens w:val="0"/>
        <w:autoSpaceDE w:val="0"/>
        <w:autoSpaceDN w:val="0"/>
        <w:adjustRightInd w:val="0"/>
        <w:spacing w:line="276" w:lineRule="auto"/>
        <w:ind w:left="-57"/>
        <w:jc w:val="center"/>
        <w:rPr>
          <w:rFonts w:asciiTheme="minorHAnsi" w:hAnsiTheme="minorHAnsi" w:cs="Times"/>
          <w:b/>
          <w:bCs/>
          <w:color w:val="FF0000"/>
          <w:sz w:val="28"/>
          <w:szCs w:val="28"/>
        </w:rPr>
      </w:pPr>
      <w:r w:rsidRPr="000B5035">
        <w:rPr>
          <w:rFonts w:asciiTheme="minorHAnsi" w:hAnsiTheme="minorHAnsi" w:cs="Times"/>
          <w:b/>
          <w:bCs/>
          <w:color w:val="FF0000"/>
          <w:sz w:val="28"/>
          <w:szCs w:val="28"/>
        </w:rPr>
        <w:t xml:space="preserve">Campagna acquisizione nuovi soci </w:t>
      </w:r>
    </w:p>
    <w:p w14:paraId="144CB7E0" w14:textId="60BE2C59" w:rsidR="0004054A" w:rsidRPr="008E64D1" w:rsidRDefault="00EB5CD1" w:rsidP="000A20CA">
      <w:pPr>
        <w:jc w:val="center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8E64D1">
        <w:rPr>
          <w:rFonts w:ascii="Calibri" w:hAnsi="Calibri" w:cs="Calibri"/>
          <w:b/>
          <w:color w:val="2E74B5" w:themeColor="accent1" w:themeShade="BF"/>
          <w:sz w:val="28"/>
          <w:szCs w:val="28"/>
        </w:rPr>
        <w:t>Chiesa di San Francesco</w:t>
      </w:r>
      <w:r w:rsidR="000A20CA" w:rsidRPr="008E64D1">
        <w:rPr>
          <w:rFonts w:ascii="Calibri" w:hAnsi="Calibri" w:cs="Calibri"/>
          <w:color w:val="2E74B5" w:themeColor="accent1" w:themeShade="BF"/>
          <w:sz w:val="28"/>
          <w:szCs w:val="28"/>
        </w:rPr>
        <w:t xml:space="preserve"> </w:t>
      </w:r>
      <w:r w:rsidR="00AB5F64" w:rsidRPr="008E64D1">
        <w:rPr>
          <w:rFonts w:ascii="Calibri" w:hAnsi="Calibri" w:cs="Calibri"/>
          <w:color w:val="2E74B5" w:themeColor="accent1" w:themeShade="BF"/>
          <w:sz w:val="28"/>
          <w:szCs w:val="28"/>
        </w:rPr>
        <w:t>Corso Francesco Petrarca,</w:t>
      </w:r>
      <w:r w:rsidR="000A20CA" w:rsidRPr="008E64D1">
        <w:rPr>
          <w:rFonts w:ascii="Calibri" w:hAnsi="Calibri" w:cs="Calibri"/>
          <w:color w:val="2E74B5" w:themeColor="accent1" w:themeShade="BF"/>
          <w:sz w:val="28"/>
          <w:szCs w:val="28"/>
        </w:rPr>
        <w:t xml:space="preserve"> Capranica (VT) </w:t>
      </w:r>
      <w:r w:rsidR="00E316AF" w:rsidRPr="008E64D1">
        <w:rPr>
          <w:rFonts w:ascii="Calibri" w:hAnsi="Calibri" w:cs="Calibri"/>
          <w:color w:val="2E74B5" w:themeColor="accent1" w:themeShade="BF"/>
          <w:sz w:val="28"/>
          <w:szCs w:val="28"/>
        </w:rPr>
        <w:t xml:space="preserve"> </w:t>
      </w:r>
    </w:p>
    <w:p w14:paraId="5E36C5D8" w14:textId="2856E53B" w:rsidR="0004054A" w:rsidRPr="008E64D1" w:rsidRDefault="00EB5CD1">
      <w:pPr>
        <w:jc w:val="center"/>
        <w:rPr>
          <w:rFonts w:ascii="Calibri" w:hAnsi="Calibri" w:cs="Calibri"/>
          <w:color w:val="2E74B5" w:themeColor="accent1" w:themeShade="BF"/>
          <w:sz w:val="28"/>
          <w:szCs w:val="28"/>
        </w:rPr>
      </w:pPr>
      <w:r w:rsidRPr="008E64D1">
        <w:rPr>
          <w:rFonts w:ascii="Calibri" w:hAnsi="Calibri" w:cs="Calibri"/>
          <w:b/>
          <w:color w:val="2E74B5" w:themeColor="accent1" w:themeShade="BF"/>
          <w:sz w:val="28"/>
          <w:szCs w:val="28"/>
        </w:rPr>
        <w:t>venerdì</w:t>
      </w:r>
      <w:r w:rsidR="0036351C" w:rsidRPr="008E64D1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29</w:t>
      </w:r>
      <w:r w:rsidR="00CA392F" w:rsidRPr="008E64D1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</w:t>
      </w:r>
      <w:r w:rsidR="0036351C" w:rsidRPr="008E64D1">
        <w:rPr>
          <w:rFonts w:ascii="Calibri" w:hAnsi="Calibri" w:cs="Calibri"/>
          <w:b/>
          <w:color w:val="2E74B5" w:themeColor="accent1" w:themeShade="BF"/>
          <w:sz w:val="28"/>
          <w:szCs w:val="28"/>
        </w:rPr>
        <w:t>giugno 2018</w:t>
      </w:r>
      <w:r w:rsidR="00E32312" w:rsidRPr="008E64D1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, </w:t>
      </w:r>
      <w:r w:rsidR="00CA392F" w:rsidRPr="008E64D1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ore </w:t>
      </w:r>
      <w:r w:rsidR="0036351C" w:rsidRPr="008E64D1">
        <w:rPr>
          <w:rFonts w:ascii="Calibri" w:hAnsi="Calibri" w:cs="Calibri"/>
          <w:b/>
          <w:color w:val="2E74B5" w:themeColor="accent1" w:themeShade="BF"/>
          <w:sz w:val="28"/>
          <w:szCs w:val="28"/>
        </w:rPr>
        <w:t>18</w:t>
      </w:r>
    </w:p>
    <w:p w14:paraId="22DEC910" w14:textId="77777777" w:rsidR="00433CB8" w:rsidRPr="008E64D1" w:rsidRDefault="00433CB8">
      <w:pPr>
        <w:spacing w:line="100" w:lineRule="atLeast"/>
        <w:jc w:val="both"/>
        <w:rPr>
          <w:rFonts w:ascii="Calibri" w:hAnsi="Calibri" w:cs="Calibri"/>
          <w:sz w:val="28"/>
          <w:szCs w:val="28"/>
        </w:rPr>
      </w:pPr>
    </w:p>
    <w:p w14:paraId="66616544" w14:textId="25E5A02B" w:rsidR="007C0C38" w:rsidRPr="00AB5F64" w:rsidRDefault="00E32312" w:rsidP="00285727">
      <w:pPr>
        <w:tabs>
          <w:tab w:val="left" w:pos="9923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Con il Pa</w:t>
      </w:r>
      <w:r w:rsidR="00573E61">
        <w:rPr>
          <w:rFonts w:ascii="Calibri" w:hAnsi="Calibri" w:cs="Calibri"/>
          <w:iCs/>
          <w:sz w:val="22"/>
          <w:szCs w:val="22"/>
        </w:rPr>
        <w:t xml:space="preserve">trocinio </w:t>
      </w:r>
      <w:r>
        <w:rPr>
          <w:rFonts w:ascii="Calibri" w:hAnsi="Calibri" w:cs="Calibri"/>
          <w:iCs/>
          <w:sz w:val="22"/>
          <w:szCs w:val="22"/>
        </w:rPr>
        <w:t>del Comune di Capranica</w:t>
      </w:r>
      <w:r w:rsidR="00A706D9">
        <w:rPr>
          <w:rFonts w:ascii="Calibri" w:hAnsi="Calibri" w:cs="Calibri"/>
          <w:iCs/>
          <w:sz w:val="22"/>
          <w:szCs w:val="22"/>
        </w:rPr>
        <w:t>,</w:t>
      </w:r>
      <w:r w:rsidR="00A706D9" w:rsidRPr="00A706D9">
        <w:rPr>
          <w:rFonts w:ascii="Calibri" w:hAnsi="Calibri" w:cs="Calibri"/>
          <w:iCs/>
          <w:sz w:val="22"/>
          <w:szCs w:val="22"/>
        </w:rPr>
        <w:t xml:space="preserve"> </w:t>
      </w:r>
      <w:r w:rsidR="00A706D9">
        <w:rPr>
          <w:rFonts w:ascii="Calibri" w:hAnsi="Calibri" w:cs="Calibri"/>
          <w:iCs/>
          <w:sz w:val="22"/>
          <w:szCs w:val="22"/>
        </w:rPr>
        <w:t>venerdì 29</w:t>
      </w:r>
      <w:r w:rsidR="00A706D9" w:rsidRPr="00CE4360">
        <w:rPr>
          <w:rFonts w:ascii="Calibri" w:hAnsi="Calibri" w:cs="Calibri"/>
          <w:iCs/>
          <w:sz w:val="22"/>
          <w:szCs w:val="22"/>
        </w:rPr>
        <w:t xml:space="preserve"> </w:t>
      </w:r>
      <w:r w:rsidR="00A706D9">
        <w:rPr>
          <w:rFonts w:ascii="Calibri" w:hAnsi="Calibri" w:cs="Calibri"/>
          <w:iCs/>
          <w:sz w:val="22"/>
          <w:szCs w:val="22"/>
        </w:rPr>
        <w:t>giugno alle ore 18,</w:t>
      </w:r>
      <w:r>
        <w:rPr>
          <w:rFonts w:ascii="Calibri" w:hAnsi="Calibri" w:cs="Calibri"/>
          <w:iCs/>
          <w:sz w:val="22"/>
          <w:szCs w:val="22"/>
        </w:rPr>
        <w:t xml:space="preserve"> presso</w:t>
      </w:r>
      <w:r w:rsidR="004D7B62" w:rsidRPr="00CE4360">
        <w:rPr>
          <w:rFonts w:ascii="Calibri" w:hAnsi="Calibri" w:cs="Calibri"/>
          <w:iCs/>
          <w:sz w:val="22"/>
          <w:szCs w:val="22"/>
        </w:rPr>
        <w:t xml:space="preserve"> </w:t>
      </w:r>
      <w:r w:rsidR="00A706D9">
        <w:rPr>
          <w:rFonts w:ascii="Calibri" w:hAnsi="Calibri" w:cs="Calibri"/>
          <w:iCs/>
          <w:sz w:val="22"/>
          <w:szCs w:val="22"/>
        </w:rPr>
        <w:t>Chiesa di San Francesco a</w:t>
      </w:r>
      <w:r w:rsidR="0036351C">
        <w:rPr>
          <w:rFonts w:ascii="Calibri" w:hAnsi="Calibri" w:cs="Calibri"/>
          <w:iCs/>
          <w:sz w:val="22"/>
          <w:szCs w:val="22"/>
        </w:rPr>
        <w:t xml:space="preserve"> Capranica</w:t>
      </w:r>
      <w:r w:rsidR="004D7B62" w:rsidRPr="00CE4360">
        <w:rPr>
          <w:rFonts w:ascii="Calibri" w:hAnsi="Calibri" w:cs="Calibri"/>
          <w:iCs/>
          <w:sz w:val="22"/>
          <w:szCs w:val="22"/>
        </w:rPr>
        <w:t xml:space="preserve">, </w:t>
      </w:r>
      <w:r w:rsidR="004D7B62" w:rsidRPr="0037450D">
        <w:rPr>
          <w:rFonts w:ascii="Calibri" w:hAnsi="Calibri" w:cs="Calibri"/>
          <w:bCs/>
          <w:iCs/>
          <w:sz w:val="22"/>
          <w:szCs w:val="22"/>
        </w:rPr>
        <w:t>L’</w:t>
      </w:r>
      <w:r w:rsidR="004D7B62" w:rsidRPr="00CE4360">
        <w:rPr>
          <w:rFonts w:ascii="Calibri" w:hAnsi="Calibri" w:cs="Calibri"/>
          <w:b/>
          <w:bCs/>
          <w:iCs/>
          <w:sz w:val="22"/>
          <w:szCs w:val="22"/>
        </w:rPr>
        <w:t>Associazione</w:t>
      </w:r>
      <w:r w:rsidR="005E79AE">
        <w:rPr>
          <w:rFonts w:ascii="Calibri" w:hAnsi="Calibri" w:cs="Calibri"/>
          <w:b/>
          <w:bCs/>
          <w:iCs/>
          <w:sz w:val="22"/>
          <w:szCs w:val="22"/>
        </w:rPr>
        <w:t xml:space="preserve"> culturale</w:t>
      </w:r>
      <w:r w:rsidR="004D7B62" w:rsidRPr="00CE4360">
        <w:rPr>
          <w:rFonts w:ascii="Calibri" w:hAnsi="Calibri" w:cs="Calibri"/>
          <w:b/>
          <w:bCs/>
          <w:i/>
          <w:iCs/>
          <w:sz w:val="22"/>
          <w:szCs w:val="22"/>
        </w:rPr>
        <w:t xml:space="preserve"> in tempo</w:t>
      </w:r>
      <w:r w:rsidR="004D7B62" w:rsidRPr="00CE436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31230">
        <w:rPr>
          <w:rFonts w:ascii="Calibri" w:hAnsi="Calibri" w:cs="Calibri"/>
          <w:sz w:val="22"/>
          <w:szCs w:val="22"/>
        </w:rPr>
        <w:t>presenterà il</w:t>
      </w:r>
      <w:r w:rsidR="004D7B62" w:rsidRPr="00CE4360">
        <w:rPr>
          <w:rFonts w:ascii="Calibri" w:hAnsi="Calibri" w:cs="Calibri"/>
          <w:sz w:val="22"/>
          <w:szCs w:val="22"/>
        </w:rPr>
        <w:t xml:space="preserve"> </w:t>
      </w:r>
      <w:r w:rsidR="00FC3A31" w:rsidRPr="00CE4360">
        <w:rPr>
          <w:rFonts w:ascii="Calibri" w:hAnsi="Calibri" w:cs="Calibri"/>
          <w:b/>
          <w:sz w:val="22"/>
          <w:szCs w:val="22"/>
        </w:rPr>
        <w:t xml:space="preserve">Manifesto per </w:t>
      </w:r>
      <w:r w:rsidR="00E543AC" w:rsidRPr="00CE4360">
        <w:rPr>
          <w:rFonts w:ascii="Calibri" w:hAnsi="Calibri" w:cs="Calibri"/>
          <w:b/>
          <w:sz w:val="22"/>
          <w:szCs w:val="22"/>
        </w:rPr>
        <w:t>l’</w:t>
      </w:r>
      <w:r w:rsidR="004D7B62" w:rsidRPr="00CE4360">
        <w:rPr>
          <w:rFonts w:ascii="Calibri" w:hAnsi="Calibri" w:cs="Calibri"/>
          <w:b/>
          <w:sz w:val="22"/>
          <w:szCs w:val="22"/>
        </w:rPr>
        <w:t>arte. Pittura e scultura</w:t>
      </w:r>
      <w:r w:rsidR="005B38BF">
        <w:rPr>
          <w:rFonts w:ascii="Calibri" w:hAnsi="Calibri" w:cs="Calibri"/>
          <w:b/>
          <w:sz w:val="22"/>
          <w:szCs w:val="22"/>
        </w:rPr>
        <w:t xml:space="preserve">. </w:t>
      </w:r>
      <w:r w:rsidR="00A507F0" w:rsidRPr="00CE4360">
        <w:rPr>
          <w:rFonts w:ascii="Calibri" w:hAnsi="Calibri" w:cs="Calibri"/>
          <w:sz w:val="22"/>
          <w:szCs w:val="22"/>
        </w:rPr>
        <w:t>N</w:t>
      </w:r>
      <w:r w:rsidR="0028280F" w:rsidRPr="00CE4360">
        <w:rPr>
          <w:rFonts w:ascii="Calibri" w:hAnsi="Calibri" w:cs="Calibri"/>
          <w:sz w:val="22"/>
          <w:szCs w:val="22"/>
        </w:rPr>
        <w:t xml:space="preserve">ella stessa serata </w:t>
      </w:r>
      <w:r w:rsidR="00972ABC">
        <w:rPr>
          <w:rFonts w:ascii="Calibri" w:hAnsi="Calibri" w:cs="Calibri"/>
          <w:sz w:val="22"/>
          <w:szCs w:val="22"/>
        </w:rPr>
        <w:t>verrà inaugurata</w:t>
      </w:r>
      <w:r w:rsidR="00FC3A31" w:rsidRPr="00CE4360">
        <w:rPr>
          <w:rFonts w:ascii="Calibri" w:hAnsi="Calibri" w:cs="Calibri"/>
          <w:sz w:val="22"/>
          <w:szCs w:val="22"/>
        </w:rPr>
        <w:t xml:space="preserve"> </w:t>
      </w:r>
      <w:r w:rsidR="004D7B62" w:rsidRPr="00CE4360">
        <w:rPr>
          <w:rFonts w:ascii="Calibri" w:hAnsi="Calibri" w:cs="Calibri"/>
          <w:sz w:val="22"/>
          <w:szCs w:val="22"/>
        </w:rPr>
        <w:t xml:space="preserve">la mostra </w:t>
      </w:r>
      <w:r w:rsidR="004D7B62" w:rsidRPr="00CE4360">
        <w:rPr>
          <w:rFonts w:ascii="Calibri" w:hAnsi="Calibri" w:cs="Calibri"/>
          <w:b/>
          <w:i/>
          <w:sz w:val="22"/>
          <w:szCs w:val="22"/>
        </w:rPr>
        <w:t xml:space="preserve">Parole in tempo </w:t>
      </w:r>
      <w:r w:rsidR="00972ABC">
        <w:rPr>
          <w:rFonts w:ascii="Calibri" w:hAnsi="Calibri" w:cs="Calibri"/>
          <w:sz w:val="22"/>
          <w:szCs w:val="22"/>
        </w:rPr>
        <w:t xml:space="preserve">con </w:t>
      </w:r>
      <w:r w:rsidR="00750A08">
        <w:rPr>
          <w:rFonts w:ascii="Calibri" w:hAnsi="Calibri" w:cs="Calibri"/>
          <w:sz w:val="22"/>
          <w:szCs w:val="22"/>
        </w:rPr>
        <w:t>opere</w:t>
      </w:r>
      <w:r w:rsidR="004D7B62" w:rsidRPr="00CE4360">
        <w:rPr>
          <w:rFonts w:ascii="Calibri" w:hAnsi="Calibri" w:cs="Calibri"/>
          <w:sz w:val="22"/>
          <w:szCs w:val="22"/>
        </w:rPr>
        <w:t xml:space="preserve"> </w:t>
      </w:r>
      <w:r w:rsidR="00750A08">
        <w:rPr>
          <w:rFonts w:ascii="Calibri" w:hAnsi="Calibri" w:cs="Calibri"/>
          <w:sz w:val="22"/>
          <w:szCs w:val="22"/>
        </w:rPr>
        <w:t>de</w:t>
      </w:r>
      <w:r w:rsidR="004D7B62" w:rsidRPr="00CE4360">
        <w:rPr>
          <w:rFonts w:ascii="Calibri" w:hAnsi="Calibri" w:cs="Calibri"/>
          <w:sz w:val="22"/>
          <w:szCs w:val="22"/>
        </w:rPr>
        <w:t xml:space="preserve">gli artisti </w:t>
      </w:r>
      <w:r>
        <w:rPr>
          <w:rFonts w:ascii="Calibri" w:hAnsi="Calibri" w:cs="Calibri"/>
          <w:i/>
          <w:sz w:val="22"/>
          <w:szCs w:val="22"/>
        </w:rPr>
        <w:t xml:space="preserve">in tempo </w:t>
      </w:r>
      <w:r w:rsidR="00593813">
        <w:rPr>
          <w:rFonts w:ascii="Calibri" w:hAnsi="Calibri" w:cs="Calibri"/>
          <w:sz w:val="22"/>
          <w:szCs w:val="22"/>
        </w:rPr>
        <w:t>e,</w:t>
      </w:r>
      <w:r w:rsidR="00AC4051">
        <w:rPr>
          <w:rFonts w:ascii="Calibri" w:hAnsi="Calibri" w:cs="Calibri"/>
          <w:sz w:val="22"/>
          <w:szCs w:val="22"/>
        </w:rPr>
        <w:t xml:space="preserve"> c</w:t>
      </w:r>
      <w:r w:rsidR="0037450D">
        <w:rPr>
          <w:rFonts w:ascii="Calibri" w:hAnsi="Calibri" w:cs="Calibri"/>
          <w:sz w:val="22"/>
          <w:szCs w:val="22"/>
        </w:rPr>
        <w:t>ontestualmente</w:t>
      </w:r>
      <w:r w:rsidR="009B12BC">
        <w:rPr>
          <w:rFonts w:ascii="Calibri" w:hAnsi="Calibri" w:cs="Calibri"/>
          <w:sz w:val="22"/>
          <w:szCs w:val="22"/>
        </w:rPr>
        <w:t>,</w:t>
      </w:r>
      <w:r w:rsidR="00FC3A31" w:rsidRPr="00CE4360">
        <w:rPr>
          <w:rFonts w:ascii="Calibri" w:hAnsi="Calibri" w:cs="Calibri"/>
          <w:sz w:val="22"/>
          <w:szCs w:val="22"/>
        </w:rPr>
        <w:t xml:space="preserve"> si</w:t>
      </w:r>
      <w:r w:rsidR="004D7B62" w:rsidRPr="00CE4360">
        <w:rPr>
          <w:rFonts w:ascii="Calibri" w:hAnsi="Calibri" w:cs="Calibri"/>
          <w:sz w:val="22"/>
          <w:szCs w:val="22"/>
        </w:rPr>
        <w:t xml:space="preserve"> aprirà </w:t>
      </w:r>
      <w:r w:rsidR="00FC3A31" w:rsidRPr="00CE4360">
        <w:rPr>
          <w:rFonts w:ascii="Calibri" w:hAnsi="Calibri" w:cs="Calibri"/>
          <w:sz w:val="22"/>
          <w:szCs w:val="22"/>
        </w:rPr>
        <w:t>la</w:t>
      </w:r>
      <w:r w:rsidR="004D7B62" w:rsidRPr="00CE4360">
        <w:rPr>
          <w:rFonts w:ascii="Calibri" w:hAnsi="Calibri" w:cs="Calibri"/>
          <w:sz w:val="22"/>
          <w:szCs w:val="22"/>
        </w:rPr>
        <w:t xml:space="preserve"> </w:t>
      </w:r>
      <w:r w:rsidR="00611EC9">
        <w:rPr>
          <w:rFonts w:ascii="Calibri" w:hAnsi="Calibri" w:cs="Calibri"/>
          <w:b/>
          <w:color w:val="000000" w:themeColor="text1"/>
          <w:sz w:val="22"/>
          <w:szCs w:val="22"/>
        </w:rPr>
        <w:t xml:space="preserve">Campagna </w:t>
      </w:r>
      <w:r w:rsidR="005577C6" w:rsidRPr="00CE4360">
        <w:rPr>
          <w:rFonts w:ascii="Calibri" w:hAnsi="Calibri" w:cs="Calibri"/>
          <w:b/>
          <w:color w:val="000000" w:themeColor="text1"/>
          <w:sz w:val="22"/>
          <w:szCs w:val="22"/>
        </w:rPr>
        <w:t xml:space="preserve">acquisizione </w:t>
      </w:r>
      <w:r w:rsidR="004D7B62" w:rsidRPr="00CE4360">
        <w:rPr>
          <w:rFonts w:ascii="Calibri" w:hAnsi="Calibri" w:cs="Calibri"/>
          <w:b/>
          <w:color w:val="000000" w:themeColor="text1"/>
          <w:sz w:val="22"/>
          <w:szCs w:val="22"/>
        </w:rPr>
        <w:t>nuovi so</w:t>
      </w:r>
      <w:r w:rsidR="009C7A8D" w:rsidRPr="00CE4360">
        <w:rPr>
          <w:rFonts w:ascii="Calibri" w:hAnsi="Calibri" w:cs="Calibri"/>
          <w:b/>
          <w:color w:val="000000" w:themeColor="text1"/>
          <w:sz w:val="22"/>
          <w:szCs w:val="22"/>
        </w:rPr>
        <w:t xml:space="preserve">ci </w:t>
      </w:r>
      <w:r w:rsidR="00AF17A7">
        <w:rPr>
          <w:rFonts w:ascii="Calibri" w:hAnsi="Calibri" w:cs="Calibri"/>
          <w:sz w:val="22"/>
          <w:szCs w:val="22"/>
        </w:rPr>
        <w:t xml:space="preserve">per </w:t>
      </w:r>
      <w:r w:rsidR="0036351C">
        <w:rPr>
          <w:rFonts w:ascii="Calibri" w:hAnsi="Calibri" w:cs="Calibri"/>
          <w:sz w:val="22"/>
          <w:szCs w:val="22"/>
        </w:rPr>
        <w:t xml:space="preserve">promuovere e sostenere </w:t>
      </w:r>
      <w:r w:rsidR="00AE5E4A">
        <w:rPr>
          <w:rFonts w:ascii="Calibri" w:hAnsi="Calibri" w:cs="Calibri"/>
          <w:sz w:val="22"/>
          <w:szCs w:val="22"/>
        </w:rPr>
        <w:t xml:space="preserve">l’Associazione </w:t>
      </w:r>
      <w:r w:rsidR="00750A08">
        <w:rPr>
          <w:rFonts w:ascii="Calibri" w:hAnsi="Calibri" w:cs="Calibri"/>
          <w:sz w:val="22"/>
          <w:szCs w:val="22"/>
        </w:rPr>
        <w:t>nei suoi intenti.</w:t>
      </w:r>
      <w:r w:rsidR="007C0C38">
        <w:rPr>
          <w:rFonts w:ascii="Calibri" w:hAnsi="Calibri" w:cs="Calibri"/>
          <w:sz w:val="22"/>
          <w:szCs w:val="22"/>
        </w:rPr>
        <w:t xml:space="preserve"> </w:t>
      </w:r>
      <w:r w:rsidR="00AB5F64">
        <w:rPr>
          <w:rFonts w:ascii="Calibri" w:hAnsi="Calibri" w:cs="Calibri"/>
          <w:sz w:val="22"/>
          <w:szCs w:val="22"/>
        </w:rPr>
        <w:t>Inaugurerà</w:t>
      </w:r>
      <w:r w:rsidR="00D6105B">
        <w:rPr>
          <w:rFonts w:ascii="Calibri" w:hAnsi="Calibri" w:cs="Calibri"/>
          <w:sz w:val="22"/>
          <w:szCs w:val="22"/>
        </w:rPr>
        <w:t xml:space="preserve"> la manifestazione</w:t>
      </w:r>
      <w:r w:rsidR="00573E61" w:rsidRPr="00573E61">
        <w:rPr>
          <w:rFonts w:ascii="Calibri" w:hAnsi="Calibri" w:cs="Calibri"/>
          <w:sz w:val="22"/>
          <w:szCs w:val="22"/>
        </w:rPr>
        <w:t xml:space="preserve"> </w:t>
      </w:r>
      <w:r w:rsidR="00573E61">
        <w:rPr>
          <w:rFonts w:ascii="Calibri" w:hAnsi="Calibri" w:cs="Calibri"/>
          <w:sz w:val="22"/>
          <w:szCs w:val="22"/>
        </w:rPr>
        <w:t xml:space="preserve">l’Assessore alla </w:t>
      </w:r>
      <w:r w:rsidR="00573E61">
        <w:rPr>
          <w:rFonts w:ascii="Calibri" w:hAnsi="Calibri" w:cs="Calibri"/>
          <w:sz w:val="22"/>
          <w:szCs w:val="22"/>
        </w:rPr>
        <w:t xml:space="preserve">Cultura del Comune di Capranica </w:t>
      </w:r>
      <w:r w:rsidR="00573E61" w:rsidRPr="00AC3349">
        <w:rPr>
          <w:rFonts w:ascii="Calibri" w:hAnsi="Calibri" w:cs="Calibri"/>
          <w:b/>
          <w:sz w:val="22"/>
          <w:szCs w:val="22"/>
        </w:rPr>
        <w:t>Silvia Valentini</w:t>
      </w:r>
      <w:r w:rsidR="00573E61">
        <w:rPr>
          <w:rFonts w:ascii="Calibri" w:hAnsi="Calibri" w:cs="Calibri"/>
          <w:sz w:val="22"/>
          <w:szCs w:val="22"/>
        </w:rPr>
        <w:t xml:space="preserve"> e tra gli associati interverranno</w:t>
      </w:r>
      <w:r w:rsidR="00D6105B">
        <w:rPr>
          <w:rFonts w:ascii="Calibri" w:hAnsi="Calibri" w:cs="Calibri"/>
          <w:sz w:val="22"/>
          <w:szCs w:val="22"/>
        </w:rPr>
        <w:t xml:space="preserve"> </w:t>
      </w:r>
      <w:r w:rsidR="00D6105B" w:rsidRPr="00AC3349">
        <w:rPr>
          <w:rFonts w:ascii="Calibri" w:hAnsi="Calibri" w:cs="Calibri"/>
          <w:b/>
          <w:sz w:val="22"/>
          <w:szCs w:val="22"/>
        </w:rPr>
        <w:t>Ennio</w:t>
      </w:r>
      <w:r w:rsidR="00D6105B">
        <w:rPr>
          <w:rFonts w:ascii="Calibri" w:hAnsi="Calibri" w:cs="Calibri"/>
          <w:sz w:val="22"/>
          <w:szCs w:val="22"/>
        </w:rPr>
        <w:t xml:space="preserve"> </w:t>
      </w:r>
      <w:r w:rsidR="00D6105B" w:rsidRPr="00AC3349">
        <w:rPr>
          <w:rFonts w:ascii="Calibri" w:hAnsi="Calibri" w:cs="Calibri"/>
          <w:b/>
          <w:sz w:val="22"/>
          <w:szCs w:val="22"/>
        </w:rPr>
        <w:t>Calabria</w:t>
      </w:r>
      <w:r w:rsidR="00573E61" w:rsidRPr="00573E61">
        <w:rPr>
          <w:rFonts w:ascii="Calibri" w:hAnsi="Calibri" w:cs="Calibri"/>
          <w:sz w:val="22"/>
          <w:szCs w:val="22"/>
        </w:rPr>
        <w:t xml:space="preserve"> </w:t>
      </w:r>
      <w:r w:rsidR="00573E61">
        <w:rPr>
          <w:rFonts w:ascii="Calibri" w:hAnsi="Calibri" w:cs="Calibri"/>
          <w:sz w:val="22"/>
          <w:szCs w:val="22"/>
        </w:rPr>
        <w:t>Presidente Onorario</w:t>
      </w:r>
      <w:r w:rsidR="00573E61">
        <w:rPr>
          <w:rFonts w:ascii="Calibri" w:hAnsi="Calibri" w:cs="Calibri"/>
          <w:sz w:val="22"/>
          <w:szCs w:val="22"/>
        </w:rPr>
        <w:t>,</w:t>
      </w:r>
      <w:r w:rsidR="00D6105B">
        <w:rPr>
          <w:rFonts w:ascii="Calibri" w:hAnsi="Calibri" w:cs="Calibri"/>
          <w:sz w:val="22"/>
          <w:szCs w:val="22"/>
        </w:rPr>
        <w:t xml:space="preserve"> </w:t>
      </w:r>
      <w:r w:rsidR="00D6105B" w:rsidRPr="00E32312">
        <w:rPr>
          <w:rFonts w:ascii="Calibri" w:hAnsi="Calibri" w:cs="Calibri"/>
          <w:b/>
          <w:sz w:val="22"/>
          <w:szCs w:val="22"/>
        </w:rPr>
        <w:t>Rita</w:t>
      </w:r>
      <w:r w:rsidR="00D6105B" w:rsidRPr="00AC3349">
        <w:rPr>
          <w:rFonts w:ascii="Calibri" w:hAnsi="Calibri" w:cs="Calibri"/>
          <w:b/>
          <w:sz w:val="22"/>
          <w:szCs w:val="22"/>
        </w:rPr>
        <w:t xml:space="preserve"> Pedonesi</w:t>
      </w:r>
      <w:r w:rsidR="00AB5F64">
        <w:rPr>
          <w:rFonts w:ascii="Calibri" w:hAnsi="Calibri" w:cs="Calibri"/>
          <w:b/>
          <w:sz w:val="22"/>
          <w:szCs w:val="22"/>
        </w:rPr>
        <w:t xml:space="preserve"> </w:t>
      </w:r>
      <w:r w:rsidR="00AB5F64" w:rsidRPr="00AB5F64">
        <w:rPr>
          <w:rFonts w:ascii="Calibri" w:hAnsi="Calibri" w:cs="Calibri"/>
          <w:sz w:val="22"/>
          <w:szCs w:val="22"/>
        </w:rPr>
        <w:t>Presidente</w:t>
      </w:r>
      <w:r>
        <w:rPr>
          <w:rFonts w:ascii="Calibri" w:hAnsi="Calibri" w:cs="Calibri"/>
          <w:sz w:val="22"/>
          <w:szCs w:val="22"/>
        </w:rPr>
        <w:t>,</w:t>
      </w:r>
      <w:r w:rsidR="00AC4051">
        <w:rPr>
          <w:rFonts w:ascii="Calibri" w:hAnsi="Calibri" w:cs="Calibri"/>
          <w:sz w:val="22"/>
          <w:szCs w:val="22"/>
        </w:rPr>
        <w:t xml:space="preserve"> </w:t>
      </w:r>
      <w:r w:rsidR="00AC4051" w:rsidRPr="00E32312">
        <w:rPr>
          <w:rFonts w:ascii="Calibri" w:hAnsi="Calibri" w:cs="Calibri"/>
          <w:b/>
          <w:sz w:val="22"/>
          <w:szCs w:val="22"/>
        </w:rPr>
        <w:t>Danilo</w:t>
      </w:r>
      <w:r w:rsidR="00AC4051" w:rsidRPr="00E32312">
        <w:rPr>
          <w:rFonts w:ascii="Calibri" w:hAnsi="Calibri" w:cs="Calibri"/>
          <w:sz w:val="22"/>
          <w:szCs w:val="22"/>
        </w:rPr>
        <w:t xml:space="preserve"> </w:t>
      </w:r>
      <w:r w:rsidR="00AC4051" w:rsidRPr="00AC3349">
        <w:rPr>
          <w:rFonts w:ascii="Calibri" w:hAnsi="Calibri" w:cs="Calibri"/>
          <w:b/>
          <w:sz w:val="22"/>
          <w:szCs w:val="22"/>
        </w:rPr>
        <w:t>Maestosi</w:t>
      </w:r>
      <w:r w:rsidR="00AB5F64">
        <w:rPr>
          <w:rFonts w:ascii="Calibri" w:hAnsi="Calibri" w:cs="Calibri"/>
          <w:b/>
          <w:sz w:val="22"/>
          <w:szCs w:val="22"/>
        </w:rPr>
        <w:t xml:space="preserve"> </w:t>
      </w:r>
      <w:r w:rsidR="00AB5F64" w:rsidRPr="00AB5F64">
        <w:rPr>
          <w:rFonts w:ascii="Calibri" w:hAnsi="Calibri" w:cs="Calibri"/>
          <w:sz w:val="22"/>
          <w:szCs w:val="22"/>
        </w:rPr>
        <w:t>artista e giornalista</w:t>
      </w:r>
      <w:r>
        <w:rPr>
          <w:rFonts w:ascii="Calibri" w:hAnsi="Calibri" w:cs="Calibri"/>
          <w:sz w:val="22"/>
          <w:szCs w:val="22"/>
        </w:rPr>
        <w:t>,</w:t>
      </w:r>
      <w:r w:rsidR="008E07E7">
        <w:rPr>
          <w:rFonts w:ascii="Calibri" w:hAnsi="Calibri" w:cs="Calibri"/>
          <w:sz w:val="22"/>
          <w:szCs w:val="22"/>
        </w:rPr>
        <w:t xml:space="preserve"> </w:t>
      </w:r>
      <w:r w:rsidR="00D6105B" w:rsidRPr="00E32312">
        <w:rPr>
          <w:rFonts w:ascii="Calibri" w:hAnsi="Calibri" w:cs="Calibri"/>
          <w:b/>
          <w:sz w:val="22"/>
          <w:szCs w:val="22"/>
        </w:rPr>
        <w:t>Ida</w:t>
      </w:r>
      <w:r w:rsidR="00D6105B" w:rsidRPr="00AC3349">
        <w:rPr>
          <w:rFonts w:ascii="Calibri" w:hAnsi="Calibri" w:cs="Calibri"/>
          <w:b/>
          <w:sz w:val="22"/>
          <w:szCs w:val="22"/>
        </w:rPr>
        <w:t xml:space="preserve"> Mitrano</w:t>
      </w:r>
      <w:r w:rsidR="00AB5F64">
        <w:rPr>
          <w:rFonts w:ascii="Calibri" w:hAnsi="Calibri" w:cs="Calibri"/>
          <w:b/>
          <w:sz w:val="22"/>
          <w:szCs w:val="22"/>
        </w:rPr>
        <w:t xml:space="preserve"> </w:t>
      </w:r>
      <w:r w:rsidR="00AB5F64" w:rsidRPr="00AB5F64">
        <w:rPr>
          <w:rFonts w:ascii="Calibri" w:hAnsi="Calibri" w:cs="Calibri"/>
          <w:sz w:val="22"/>
          <w:szCs w:val="22"/>
        </w:rPr>
        <w:t>storica dell’arte</w:t>
      </w:r>
      <w:r w:rsidR="00D6105B">
        <w:rPr>
          <w:rFonts w:ascii="Calibri" w:hAnsi="Calibri" w:cs="Calibri"/>
          <w:sz w:val="22"/>
          <w:szCs w:val="22"/>
        </w:rPr>
        <w:t xml:space="preserve"> e </w:t>
      </w:r>
      <w:r w:rsidR="00AC3349" w:rsidRPr="00E32312">
        <w:rPr>
          <w:rFonts w:ascii="Calibri" w:hAnsi="Calibri" w:cs="Calibri"/>
          <w:b/>
          <w:sz w:val="22"/>
          <w:szCs w:val="22"/>
        </w:rPr>
        <w:t>Duccio</w:t>
      </w:r>
      <w:r w:rsidR="00AC3349">
        <w:rPr>
          <w:rFonts w:ascii="Calibri" w:hAnsi="Calibri" w:cs="Calibri"/>
          <w:b/>
          <w:sz w:val="22"/>
          <w:szCs w:val="22"/>
        </w:rPr>
        <w:t xml:space="preserve"> Tringali</w:t>
      </w:r>
      <w:r w:rsidR="00AB5F64">
        <w:rPr>
          <w:rFonts w:ascii="Calibri" w:hAnsi="Calibri" w:cs="Calibri"/>
          <w:b/>
          <w:sz w:val="22"/>
          <w:szCs w:val="22"/>
        </w:rPr>
        <w:t xml:space="preserve"> </w:t>
      </w:r>
      <w:r w:rsidR="00AB5F64" w:rsidRPr="00AB5F64">
        <w:rPr>
          <w:rFonts w:ascii="Calibri" w:hAnsi="Calibri" w:cs="Calibri"/>
          <w:sz w:val="22"/>
          <w:szCs w:val="22"/>
        </w:rPr>
        <w:t>artista e architetto</w:t>
      </w:r>
      <w:r w:rsidR="00AC3349" w:rsidRPr="00AB5F64">
        <w:rPr>
          <w:rFonts w:ascii="Calibri" w:hAnsi="Calibri" w:cs="Calibri"/>
          <w:sz w:val="22"/>
          <w:szCs w:val="22"/>
        </w:rPr>
        <w:t>.</w:t>
      </w:r>
    </w:p>
    <w:p w14:paraId="3962A736" w14:textId="7928086D" w:rsidR="008B44F4" w:rsidRDefault="009C4813" w:rsidP="00285727">
      <w:pPr>
        <w:tabs>
          <w:tab w:val="left" w:pos="9923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E4360">
        <w:rPr>
          <w:rFonts w:ascii="Calibri" w:hAnsi="Calibri" w:cs="Calibri"/>
          <w:sz w:val="22"/>
          <w:szCs w:val="22"/>
        </w:rPr>
        <w:t xml:space="preserve">Sulle problematiche attuali che riguardano non solo l'arte, in rapporto ai grandi mutamenti della nostra epoca, si è confrontata sin dall'inizio della sua costituzione l'Associazione </w:t>
      </w:r>
      <w:r w:rsidRPr="00CE4360">
        <w:rPr>
          <w:rFonts w:ascii="Calibri" w:hAnsi="Calibri" w:cs="Calibri"/>
          <w:i/>
          <w:iCs/>
          <w:sz w:val="22"/>
          <w:szCs w:val="22"/>
        </w:rPr>
        <w:t xml:space="preserve">in tempo, </w:t>
      </w:r>
      <w:r w:rsidRPr="00CE4360">
        <w:rPr>
          <w:rFonts w:ascii="Calibri" w:hAnsi="Calibri" w:cs="Calibri"/>
          <w:sz w:val="22"/>
          <w:szCs w:val="22"/>
        </w:rPr>
        <w:t xml:space="preserve">dalle cui riflessioni emerge la necessità di rifondare le ragioni dell'arte e di dare centralità alla potenza “rivoluzionaria” dei processi creativi dell'essere, perché è là che si manifesta il “non conosciuto”, </w:t>
      </w:r>
      <w:r w:rsidRPr="00CE4360">
        <w:rPr>
          <w:rFonts w:ascii="Calibri" w:hAnsi="Calibri" w:cs="Calibri"/>
          <w:i/>
          <w:iCs/>
          <w:sz w:val="22"/>
          <w:szCs w:val="22"/>
        </w:rPr>
        <w:t xml:space="preserve">input </w:t>
      </w:r>
      <w:r w:rsidRPr="00CE4360">
        <w:rPr>
          <w:rFonts w:ascii="Calibri" w:hAnsi="Calibri" w:cs="Calibri"/>
          <w:sz w:val="22"/>
          <w:szCs w:val="22"/>
        </w:rPr>
        <w:t xml:space="preserve">generativo della vita. </w:t>
      </w:r>
    </w:p>
    <w:p w14:paraId="3F00055A" w14:textId="56D0E35D" w:rsidR="009C4813" w:rsidRPr="00CE4360" w:rsidRDefault="00285901" w:rsidP="00285727">
      <w:pPr>
        <w:tabs>
          <w:tab w:val="left" w:pos="9923"/>
        </w:tabs>
        <w:jc w:val="both"/>
        <w:rPr>
          <w:rFonts w:ascii="Calibri" w:hAnsi="Calibri" w:cs="Calibri"/>
          <w:sz w:val="22"/>
          <w:szCs w:val="22"/>
        </w:rPr>
      </w:pPr>
      <w:r w:rsidRPr="00CE4360">
        <w:rPr>
          <w:rFonts w:ascii="Calibri" w:hAnsi="Calibri" w:cs="Calibri"/>
          <w:sz w:val="22"/>
          <w:szCs w:val="22"/>
        </w:rPr>
        <w:t xml:space="preserve">Il </w:t>
      </w:r>
      <w:r w:rsidRPr="00CE4360">
        <w:rPr>
          <w:rFonts w:ascii="Calibri" w:hAnsi="Calibri" w:cs="Calibri"/>
          <w:b/>
          <w:color w:val="000000" w:themeColor="text1"/>
          <w:sz w:val="22"/>
          <w:szCs w:val="22"/>
        </w:rPr>
        <w:t>Manifesto per l’arte. Pittura e scultura</w:t>
      </w:r>
      <w:r w:rsidRPr="00CE4360">
        <w:rPr>
          <w:rFonts w:ascii="Calibri" w:hAnsi="Calibri" w:cs="Calibri"/>
          <w:sz w:val="22"/>
          <w:szCs w:val="22"/>
        </w:rPr>
        <w:t xml:space="preserve">: </w:t>
      </w:r>
      <w:r w:rsidR="00E76745" w:rsidRPr="00CE4360">
        <w:rPr>
          <w:rFonts w:ascii="Calibri" w:hAnsi="Calibri" w:cs="Calibri"/>
          <w:sz w:val="22"/>
          <w:szCs w:val="22"/>
        </w:rPr>
        <w:t xml:space="preserve">Dopo il Manifesto </w:t>
      </w:r>
      <w:proofErr w:type="spellStart"/>
      <w:r w:rsidR="00E76745" w:rsidRPr="00CE4360">
        <w:rPr>
          <w:rFonts w:ascii="Calibri" w:hAnsi="Calibri" w:cs="Calibri"/>
          <w:sz w:val="22"/>
          <w:szCs w:val="22"/>
        </w:rPr>
        <w:t>fondativo</w:t>
      </w:r>
      <w:proofErr w:type="spellEnd"/>
      <w:r w:rsidR="00EF58B1">
        <w:rPr>
          <w:rFonts w:ascii="Calibri" w:hAnsi="Calibri" w:cs="Calibri"/>
          <w:sz w:val="22"/>
          <w:szCs w:val="22"/>
        </w:rPr>
        <w:t xml:space="preserve"> del 2009</w:t>
      </w:r>
      <w:r w:rsidR="00E76745" w:rsidRPr="00CE4360">
        <w:rPr>
          <w:rFonts w:ascii="Calibri" w:hAnsi="Calibri" w:cs="Calibri"/>
          <w:sz w:val="22"/>
          <w:szCs w:val="22"/>
        </w:rPr>
        <w:t>, l’</w:t>
      </w:r>
      <w:r w:rsidR="004F4FD2" w:rsidRPr="00CE4360">
        <w:rPr>
          <w:rFonts w:ascii="Calibri" w:hAnsi="Calibri" w:cs="Calibri"/>
          <w:sz w:val="22"/>
          <w:szCs w:val="22"/>
        </w:rPr>
        <w:t>A</w:t>
      </w:r>
      <w:r w:rsidR="00E76745" w:rsidRPr="00CE4360">
        <w:rPr>
          <w:rFonts w:ascii="Calibri" w:hAnsi="Calibri" w:cs="Calibri"/>
          <w:sz w:val="22"/>
          <w:szCs w:val="22"/>
        </w:rPr>
        <w:t xml:space="preserve">ssociazione </w:t>
      </w:r>
      <w:r w:rsidR="00E76745" w:rsidRPr="00CE4360">
        <w:rPr>
          <w:rFonts w:ascii="Calibri" w:hAnsi="Calibri" w:cs="Calibri"/>
          <w:i/>
          <w:sz w:val="22"/>
          <w:szCs w:val="22"/>
        </w:rPr>
        <w:t>in tempo</w:t>
      </w:r>
      <w:r w:rsidR="00326A99">
        <w:rPr>
          <w:rFonts w:ascii="Calibri" w:hAnsi="Calibri" w:cs="Calibri"/>
          <w:sz w:val="22"/>
          <w:szCs w:val="22"/>
        </w:rPr>
        <w:t xml:space="preserve"> presenterà</w:t>
      </w:r>
      <w:r w:rsidR="00EE652A" w:rsidRPr="00CE4360">
        <w:rPr>
          <w:rFonts w:ascii="Calibri" w:hAnsi="Calibri" w:cs="Calibri"/>
          <w:sz w:val="22"/>
          <w:szCs w:val="22"/>
        </w:rPr>
        <w:t xml:space="preserve"> </w:t>
      </w:r>
      <w:r w:rsidR="005B38BF">
        <w:rPr>
          <w:rFonts w:ascii="Calibri" w:hAnsi="Calibri" w:cs="Calibri"/>
          <w:sz w:val="22"/>
          <w:szCs w:val="22"/>
        </w:rPr>
        <w:t>il</w:t>
      </w:r>
      <w:r w:rsidR="00EE652A" w:rsidRPr="00CE4360">
        <w:rPr>
          <w:rFonts w:ascii="Calibri" w:hAnsi="Calibri" w:cs="Calibri"/>
          <w:sz w:val="22"/>
          <w:szCs w:val="22"/>
        </w:rPr>
        <w:t xml:space="preserve"> nuovo M</w:t>
      </w:r>
      <w:r w:rsidR="004F4FD2" w:rsidRPr="00CE4360">
        <w:rPr>
          <w:rFonts w:ascii="Calibri" w:hAnsi="Calibri" w:cs="Calibri"/>
          <w:sz w:val="22"/>
          <w:szCs w:val="22"/>
        </w:rPr>
        <w:t>anifesto</w:t>
      </w:r>
      <w:r w:rsidR="005B38BF" w:rsidRPr="005B38BF">
        <w:rPr>
          <w:rFonts w:ascii="Calibri" w:hAnsi="Calibri" w:cs="Calibri"/>
          <w:sz w:val="22"/>
          <w:szCs w:val="22"/>
        </w:rPr>
        <w:t xml:space="preserve"> </w:t>
      </w:r>
      <w:r w:rsidR="005B38BF" w:rsidRPr="00731230">
        <w:rPr>
          <w:rFonts w:ascii="Calibri" w:hAnsi="Calibri" w:cs="Calibri"/>
          <w:sz w:val="22"/>
          <w:szCs w:val="22"/>
        </w:rPr>
        <w:t xml:space="preserve">già </w:t>
      </w:r>
      <w:r w:rsidR="00EF58B1">
        <w:rPr>
          <w:rFonts w:ascii="Calibri" w:hAnsi="Calibri" w:cs="Calibri"/>
          <w:sz w:val="22"/>
          <w:szCs w:val="22"/>
        </w:rPr>
        <w:t>proposto</w:t>
      </w:r>
      <w:r w:rsidR="005B38BF">
        <w:rPr>
          <w:rFonts w:ascii="Calibri" w:hAnsi="Calibri" w:cs="Calibri"/>
          <w:sz w:val="22"/>
          <w:szCs w:val="22"/>
        </w:rPr>
        <w:t xml:space="preserve"> a Roma, l’ultimo</w:t>
      </w:r>
      <w:r w:rsidR="00325C1D">
        <w:rPr>
          <w:rFonts w:ascii="Calibri" w:hAnsi="Calibri" w:cs="Calibri"/>
          <w:sz w:val="22"/>
          <w:szCs w:val="22"/>
        </w:rPr>
        <w:t xml:space="preserve"> incontro</w:t>
      </w:r>
      <w:r w:rsidR="005B38BF">
        <w:rPr>
          <w:rFonts w:ascii="Calibri" w:hAnsi="Calibri" w:cs="Calibri"/>
          <w:sz w:val="22"/>
          <w:szCs w:val="22"/>
        </w:rPr>
        <w:t xml:space="preserve"> al Museo laboratorio dell’Università la Sapienza e a Milano presso lo Spazio Tadini</w:t>
      </w:r>
      <w:r w:rsidR="00AE77FC">
        <w:rPr>
          <w:rFonts w:ascii="Calibri" w:hAnsi="Calibri" w:cs="Calibri"/>
          <w:sz w:val="22"/>
          <w:szCs w:val="22"/>
        </w:rPr>
        <w:t xml:space="preserve">, </w:t>
      </w:r>
      <w:bookmarkStart w:id="0" w:name="_GoBack"/>
      <w:bookmarkEnd w:id="0"/>
      <w:r w:rsidR="004F4FD2" w:rsidRPr="00CE4360">
        <w:rPr>
          <w:rFonts w:ascii="Calibri" w:hAnsi="Calibri" w:cs="Calibri"/>
          <w:sz w:val="22"/>
          <w:szCs w:val="22"/>
        </w:rPr>
        <w:t>con il quale prende una netta posizione sull’arte</w:t>
      </w:r>
      <w:r w:rsidR="00EE652A" w:rsidRPr="00CE4360">
        <w:rPr>
          <w:rFonts w:ascii="Calibri" w:hAnsi="Calibri" w:cs="Calibri"/>
          <w:sz w:val="22"/>
          <w:szCs w:val="22"/>
        </w:rPr>
        <w:t xml:space="preserve">, in particolare sulla pittura e scultura. </w:t>
      </w:r>
    </w:p>
    <w:p w14:paraId="60F21354" w14:textId="7EDA1267" w:rsidR="00597EFC" w:rsidRPr="00CE4360" w:rsidRDefault="00EE652A" w:rsidP="00285727">
      <w:pPr>
        <w:tabs>
          <w:tab w:val="left" w:pos="9923"/>
        </w:tabs>
        <w:jc w:val="both"/>
        <w:rPr>
          <w:rFonts w:asciiTheme="minorHAnsi" w:hAnsiTheme="minorHAnsi"/>
          <w:i/>
          <w:sz w:val="22"/>
          <w:szCs w:val="22"/>
        </w:rPr>
      </w:pPr>
      <w:r w:rsidRPr="00CE4360">
        <w:rPr>
          <w:rFonts w:ascii="Calibri" w:hAnsi="Calibri" w:cs="Calibri"/>
          <w:sz w:val="22"/>
          <w:szCs w:val="22"/>
        </w:rPr>
        <w:t>Nella premessa si legge:</w:t>
      </w:r>
      <w:r w:rsidR="00D24D2C" w:rsidRPr="00CE4360">
        <w:rPr>
          <w:rFonts w:ascii="Calibri" w:hAnsi="Calibri" w:cs="Calibri"/>
          <w:sz w:val="22"/>
          <w:szCs w:val="22"/>
        </w:rPr>
        <w:t xml:space="preserve"> “</w:t>
      </w:r>
      <w:r w:rsidR="00D24D2C" w:rsidRPr="00CE4360">
        <w:rPr>
          <w:rFonts w:ascii="Calibri" w:hAnsi="Calibri" w:cs="Calibri"/>
          <w:i/>
          <w:sz w:val="22"/>
          <w:szCs w:val="22"/>
        </w:rPr>
        <w:t xml:space="preserve">Muoviamo da uno specifico riferimento alla pittura e alla scultura in quanto, </w:t>
      </w:r>
      <w:r w:rsidR="004F4FD2" w:rsidRPr="00CE4360">
        <w:rPr>
          <w:rFonts w:ascii="Calibri" w:hAnsi="Calibri" w:cs="Calibri"/>
          <w:i/>
          <w:sz w:val="22"/>
          <w:szCs w:val="22"/>
        </w:rPr>
        <w:t>per loro natura, si pongono potenzialmente come l’antitesi</w:t>
      </w:r>
      <w:r w:rsidR="00D24D2C" w:rsidRPr="00CE4360">
        <w:rPr>
          <w:rFonts w:ascii="Calibri" w:hAnsi="Calibri" w:cs="Calibri"/>
          <w:i/>
          <w:sz w:val="22"/>
          <w:szCs w:val="22"/>
        </w:rPr>
        <w:t xml:space="preserve"> più profonda nei confronti della società della “superficie”, che esclude il valore fondante della soggettività.</w:t>
      </w:r>
      <w:r w:rsidRPr="00CE4360">
        <w:rPr>
          <w:rFonts w:ascii="Calibri" w:hAnsi="Calibri" w:cs="Calibri"/>
          <w:i/>
          <w:sz w:val="22"/>
          <w:szCs w:val="22"/>
        </w:rPr>
        <w:t xml:space="preserve"> Nella pittura e nella scultura la forza conoscitiva dell’inconsapevolezza ha un ruolo decisivo nel sottrarle a quel frequente sostituire la verità dell’autore con una presunt</w:t>
      </w:r>
      <w:r w:rsidR="00911D54" w:rsidRPr="00CE4360">
        <w:rPr>
          <w:rFonts w:ascii="Calibri" w:hAnsi="Calibri" w:cs="Calibri"/>
          <w:i/>
          <w:sz w:val="22"/>
          <w:szCs w:val="22"/>
        </w:rPr>
        <w:t xml:space="preserve">a verità e, come tale, opinione. </w:t>
      </w:r>
      <w:r w:rsidR="00BD33AE" w:rsidRPr="00CE4360">
        <w:rPr>
          <w:rFonts w:asciiTheme="minorHAnsi" w:hAnsiTheme="minorHAnsi"/>
          <w:i/>
          <w:sz w:val="22"/>
          <w:szCs w:val="22"/>
        </w:rPr>
        <w:t>Intendiamo iniziare a definire un processo creativo il cui spirito riteniamo contenga un orientamento nuovo e vitale estensibile agli altri ambiti disciplinari</w:t>
      </w:r>
      <w:r w:rsidR="00911D54"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911D54" w:rsidRPr="00CE4360">
        <w:rPr>
          <w:rFonts w:ascii="Calibri" w:hAnsi="Calibri" w:cs="Calibri"/>
          <w:i/>
          <w:sz w:val="22"/>
          <w:szCs w:val="22"/>
        </w:rPr>
        <w:t xml:space="preserve">[…] </w:t>
      </w:r>
      <w:r w:rsidR="00BD33AE" w:rsidRPr="00CE4360">
        <w:rPr>
          <w:rFonts w:asciiTheme="minorHAnsi" w:hAnsiTheme="minorHAnsi"/>
          <w:i/>
          <w:sz w:val="22"/>
          <w:szCs w:val="22"/>
        </w:rPr>
        <w:t>Intendiamo promuovere un futuro Manifesto sulle arti e sulla cultura in rapporto alle grandi mutazioni del tempo, che dovrà derivare dalla coesistenza dei Manifesti generati dai diversi punti di vista disciplinari.</w:t>
      </w:r>
      <w:r w:rsidR="00597EFC" w:rsidRPr="00CE4360">
        <w:rPr>
          <w:rFonts w:asciiTheme="minorHAnsi" w:hAnsiTheme="minorHAnsi"/>
          <w:i/>
          <w:sz w:val="22"/>
          <w:szCs w:val="22"/>
        </w:rPr>
        <w:t>”</w:t>
      </w:r>
    </w:p>
    <w:p w14:paraId="3D8970C7" w14:textId="2F15426A" w:rsidR="0064769E" w:rsidRPr="00CE4360" w:rsidRDefault="009C4813" w:rsidP="00285727">
      <w:pPr>
        <w:tabs>
          <w:tab w:val="left" w:pos="9923"/>
        </w:tabs>
        <w:spacing w:line="240" w:lineRule="atLeast"/>
        <w:ind w:left="-142"/>
        <w:jc w:val="both"/>
        <w:rPr>
          <w:rFonts w:asciiTheme="minorHAnsi" w:eastAsia="Calibri" w:hAnsiTheme="minorHAnsi"/>
          <w:i/>
          <w:sz w:val="22"/>
          <w:szCs w:val="22"/>
        </w:rPr>
      </w:pPr>
      <w:r w:rsidRPr="00CE4360">
        <w:rPr>
          <w:rFonts w:asciiTheme="minorHAnsi" w:hAnsiTheme="minorHAnsi"/>
          <w:sz w:val="22"/>
          <w:szCs w:val="22"/>
        </w:rPr>
        <w:t xml:space="preserve">   </w:t>
      </w:r>
      <w:r w:rsidR="00280B2A">
        <w:rPr>
          <w:rFonts w:asciiTheme="minorHAnsi" w:hAnsiTheme="minorHAnsi"/>
          <w:sz w:val="22"/>
          <w:szCs w:val="22"/>
        </w:rPr>
        <w:t>I</w:t>
      </w:r>
      <w:r w:rsidR="0064769E" w:rsidRPr="00CE4360">
        <w:rPr>
          <w:rFonts w:asciiTheme="minorHAnsi" w:hAnsiTheme="minorHAnsi"/>
          <w:sz w:val="22"/>
          <w:szCs w:val="22"/>
        </w:rPr>
        <w:t xml:space="preserve">n alcuni passi </w:t>
      </w:r>
      <w:r w:rsidR="00597EFC" w:rsidRPr="00CE4360">
        <w:rPr>
          <w:rFonts w:asciiTheme="minorHAnsi" w:hAnsiTheme="minorHAnsi"/>
          <w:sz w:val="22"/>
          <w:szCs w:val="22"/>
        </w:rPr>
        <w:t>del Manifesto</w:t>
      </w:r>
      <w:r w:rsidR="00F81E9F">
        <w:rPr>
          <w:rFonts w:asciiTheme="minorHAnsi" w:hAnsiTheme="minorHAnsi"/>
          <w:sz w:val="22"/>
          <w:szCs w:val="22"/>
        </w:rPr>
        <w:t xml:space="preserve"> si dichiara</w:t>
      </w:r>
      <w:r w:rsidR="00597EFC" w:rsidRPr="00CE4360">
        <w:rPr>
          <w:rFonts w:asciiTheme="minorHAnsi" w:hAnsiTheme="minorHAnsi"/>
          <w:b/>
          <w:sz w:val="22"/>
          <w:szCs w:val="22"/>
        </w:rPr>
        <w:t>: “</w:t>
      </w:r>
      <w:r w:rsidR="00597EFC" w:rsidRPr="00CE4360">
        <w:rPr>
          <w:rFonts w:asciiTheme="minorHAnsi" w:hAnsiTheme="minorHAnsi"/>
          <w:i/>
          <w:sz w:val="22"/>
          <w:szCs w:val="22"/>
        </w:rPr>
        <w:t>Sosteniamo l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’originale,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unicit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à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creativa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come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antitesi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64769E" w:rsidRPr="00CE4360">
        <w:rPr>
          <w:rFonts w:asciiTheme="minorHAnsi" w:eastAsia="Calibri" w:hAnsiTheme="minorHAnsi"/>
          <w:i/>
          <w:sz w:val="22"/>
          <w:szCs w:val="22"/>
        </w:rPr>
        <w:t>allo</w:t>
      </w:r>
    </w:p>
    <w:p w14:paraId="45E516BF" w14:textId="26DE9F98" w:rsidR="009C4813" w:rsidRPr="00CE4360" w:rsidRDefault="0064769E" w:rsidP="00285727">
      <w:pPr>
        <w:tabs>
          <w:tab w:val="left" w:pos="9923"/>
        </w:tabs>
        <w:spacing w:line="240" w:lineRule="atLeast"/>
        <w:ind w:left="-142"/>
        <w:jc w:val="both"/>
        <w:rPr>
          <w:rFonts w:asciiTheme="minorHAnsi" w:hAnsiTheme="minorHAnsi"/>
          <w:i/>
          <w:sz w:val="22"/>
          <w:szCs w:val="22"/>
        </w:rPr>
      </w:pPr>
      <w:r w:rsidRPr="00CE4360">
        <w:rPr>
          <w:rFonts w:asciiTheme="minorHAnsi" w:hAnsiTheme="minorHAnsi"/>
          <w:sz w:val="22"/>
          <w:szCs w:val="22"/>
        </w:rPr>
        <w:t xml:space="preserve">  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spirito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di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un’epoca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che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vive la norma della riproducibilit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à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dei processi mentali”. </w:t>
      </w:r>
    </w:p>
    <w:p w14:paraId="4059E8D2" w14:textId="77777777" w:rsidR="009C4813" w:rsidRPr="00CE4360" w:rsidRDefault="009C4813" w:rsidP="00285727">
      <w:pPr>
        <w:tabs>
          <w:tab w:val="left" w:pos="9923"/>
        </w:tabs>
        <w:spacing w:line="240" w:lineRule="atLeast"/>
        <w:ind w:left="-142"/>
        <w:jc w:val="both"/>
        <w:rPr>
          <w:rFonts w:asciiTheme="minorHAnsi" w:eastAsia="Calibri" w:hAnsiTheme="minorHAnsi"/>
          <w:i/>
          <w:sz w:val="22"/>
          <w:szCs w:val="22"/>
        </w:rPr>
      </w:pPr>
      <w:r w:rsidRPr="00CE4360">
        <w:rPr>
          <w:rFonts w:asciiTheme="minorHAnsi" w:hAnsiTheme="minorHAnsi"/>
          <w:i/>
          <w:sz w:val="22"/>
          <w:szCs w:val="22"/>
        </w:rPr>
        <w:t xml:space="preserve">  </w:t>
      </w:r>
      <w:r w:rsidR="00597EFC" w:rsidRPr="00CE4360">
        <w:rPr>
          <w:rFonts w:asciiTheme="minorHAnsi" w:hAnsiTheme="minorHAnsi"/>
          <w:i/>
          <w:sz w:val="22"/>
          <w:szCs w:val="22"/>
        </w:rPr>
        <w:t>“Muoviamo dalla pittura e dalla scultura, perché ci consentono una prima occasione per esemplificare l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’ipotesi</w:t>
      </w:r>
    </w:p>
    <w:p w14:paraId="0A6B909C" w14:textId="6816F16F" w:rsidR="005E121E" w:rsidRPr="00CE4360" w:rsidRDefault="009C4813" w:rsidP="00325C1D">
      <w:pPr>
        <w:tabs>
          <w:tab w:val="left" w:pos="9923"/>
        </w:tabs>
        <w:spacing w:line="240" w:lineRule="atLeast"/>
        <w:ind w:left="-142"/>
        <w:jc w:val="both"/>
        <w:rPr>
          <w:rFonts w:asciiTheme="minorHAnsi" w:hAnsiTheme="minorHAnsi"/>
          <w:i/>
          <w:sz w:val="22"/>
          <w:szCs w:val="22"/>
        </w:rPr>
      </w:pPr>
      <w:r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di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un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processo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creativo agito dall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’inedito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ingresso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della soggettivit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à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 dell</w:t>
      </w:r>
      <w:r w:rsidR="00597EFC" w:rsidRPr="00CE4360">
        <w:rPr>
          <w:rFonts w:asciiTheme="minorHAnsi" w:eastAsia="Calibri" w:hAnsiTheme="minorHAnsi"/>
          <w:i/>
          <w:sz w:val="22"/>
          <w:szCs w:val="22"/>
        </w:rPr>
        <w:t>’</w:t>
      </w:r>
      <w:r w:rsidR="00597EFC" w:rsidRPr="00CE4360">
        <w:rPr>
          <w:rFonts w:asciiTheme="minorHAnsi" w:hAnsiTheme="minorHAnsi"/>
          <w:i/>
          <w:sz w:val="22"/>
          <w:szCs w:val="22"/>
        </w:rPr>
        <w:t xml:space="preserve">essere nella </w:t>
      </w:r>
      <w:proofErr w:type="gramStart"/>
      <w:r w:rsidR="00597EFC" w:rsidRPr="00CE4360">
        <w:rPr>
          <w:rFonts w:asciiTheme="minorHAnsi" w:hAnsiTheme="minorHAnsi"/>
          <w:i/>
          <w:sz w:val="22"/>
          <w:szCs w:val="22"/>
        </w:rPr>
        <w:t>storia.“</w:t>
      </w:r>
      <w:proofErr w:type="gramEnd"/>
      <w:r w:rsidR="00597EFC" w:rsidRPr="00CE4360">
        <w:rPr>
          <w:rFonts w:asciiTheme="minorHAnsi" w:hAnsiTheme="minorHAnsi"/>
          <w:i/>
          <w:sz w:val="22"/>
          <w:szCs w:val="22"/>
        </w:rPr>
        <w:t xml:space="preserve"> </w:t>
      </w:r>
    </w:p>
    <w:p w14:paraId="0E0D903A" w14:textId="60CF8DF2" w:rsidR="008B44F4" w:rsidRDefault="00600D7A" w:rsidP="00285727">
      <w:pPr>
        <w:tabs>
          <w:tab w:val="left" w:pos="9923"/>
        </w:tabs>
        <w:spacing w:line="100" w:lineRule="atLeast"/>
        <w:jc w:val="both"/>
        <w:rPr>
          <w:rFonts w:ascii="DejaVu Sans" w:hAnsi="DejaVu Sans" w:cs="DejaVu Sans"/>
          <w:b/>
          <w:bCs/>
          <w:sz w:val="22"/>
          <w:szCs w:val="22"/>
        </w:rPr>
      </w:pPr>
      <w:r w:rsidRPr="00CE4360">
        <w:rPr>
          <w:rFonts w:ascii="Calibri" w:hAnsi="Calibri" w:cs="Calibri"/>
          <w:sz w:val="22"/>
          <w:szCs w:val="22"/>
        </w:rPr>
        <w:t>La mostra</w:t>
      </w:r>
      <w:r w:rsidR="000D008B" w:rsidRPr="00CE4360">
        <w:rPr>
          <w:rFonts w:ascii="Calibri" w:hAnsi="Calibri" w:cs="Calibri"/>
          <w:sz w:val="22"/>
          <w:szCs w:val="22"/>
        </w:rPr>
        <w:t xml:space="preserve"> </w:t>
      </w:r>
      <w:r w:rsidR="0064769E" w:rsidRPr="00CE4360">
        <w:rPr>
          <w:rFonts w:ascii="Calibri" w:hAnsi="Calibri" w:cs="Calibri"/>
          <w:sz w:val="22"/>
          <w:szCs w:val="22"/>
        </w:rPr>
        <w:t xml:space="preserve">dal titolo </w:t>
      </w:r>
      <w:r w:rsidR="000D008B" w:rsidRPr="00CE4360">
        <w:rPr>
          <w:rFonts w:ascii="Calibri" w:hAnsi="Calibri" w:cs="Calibri"/>
          <w:b/>
          <w:i/>
          <w:sz w:val="22"/>
          <w:szCs w:val="22"/>
        </w:rPr>
        <w:t>Parole in tempo</w:t>
      </w:r>
      <w:proofErr w:type="gramStart"/>
      <w:r w:rsidR="00514FAB">
        <w:rPr>
          <w:rFonts w:ascii="Calibri" w:hAnsi="Calibri" w:cs="Calibri"/>
          <w:sz w:val="22"/>
          <w:szCs w:val="22"/>
        </w:rPr>
        <w:t xml:space="preserve">... </w:t>
      </w:r>
      <w:r w:rsidR="003D02D8" w:rsidRPr="00CE4360">
        <w:rPr>
          <w:rFonts w:ascii="Calibri" w:hAnsi="Calibri" w:cs="Calibri"/>
          <w:sz w:val="22"/>
          <w:szCs w:val="22"/>
        </w:rPr>
        <w:t>:</w:t>
      </w:r>
      <w:proofErr w:type="gramEnd"/>
      <w:r w:rsidRPr="00CE4360">
        <w:rPr>
          <w:rFonts w:ascii="Calibri" w:hAnsi="Calibri" w:cs="Calibri"/>
          <w:sz w:val="22"/>
          <w:szCs w:val="22"/>
        </w:rPr>
        <w:t xml:space="preserve"> </w:t>
      </w:r>
      <w:r w:rsidR="00093BD2">
        <w:rPr>
          <w:rFonts w:ascii="Calibri" w:hAnsi="Calibri" w:cs="Calibri"/>
          <w:sz w:val="22"/>
          <w:szCs w:val="22"/>
        </w:rPr>
        <w:t>G</w:t>
      </w:r>
      <w:r w:rsidR="00E316AF" w:rsidRPr="00CE4360">
        <w:rPr>
          <w:rFonts w:ascii="Calibri" w:hAnsi="Calibri" w:cs="Calibri"/>
          <w:sz w:val="22"/>
          <w:szCs w:val="22"/>
        </w:rPr>
        <w:t>li artisti dell'Associazione che condividono, pur nella diversità, per generazione e per percors</w:t>
      </w:r>
      <w:r w:rsidR="0064769E" w:rsidRPr="00CE4360">
        <w:rPr>
          <w:rFonts w:ascii="Calibri" w:hAnsi="Calibri" w:cs="Calibri"/>
          <w:sz w:val="22"/>
          <w:szCs w:val="22"/>
        </w:rPr>
        <w:t xml:space="preserve">o artistico, un comune sentire ed </w:t>
      </w:r>
      <w:r w:rsidR="00E316AF" w:rsidRPr="00CE4360">
        <w:rPr>
          <w:rFonts w:ascii="Calibri" w:hAnsi="Calibri" w:cs="Calibri"/>
          <w:sz w:val="22"/>
          <w:szCs w:val="22"/>
        </w:rPr>
        <w:t xml:space="preserve">un comune orientamento, </w:t>
      </w:r>
      <w:r w:rsidR="0086413E" w:rsidRPr="00CE4360">
        <w:rPr>
          <w:rFonts w:ascii="Calibri" w:hAnsi="Calibri" w:cs="Calibri"/>
          <w:sz w:val="22"/>
          <w:szCs w:val="22"/>
        </w:rPr>
        <w:t xml:space="preserve">nella mostra </w:t>
      </w:r>
      <w:r w:rsidR="000D008B" w:rsidRPr="00CE4360">
        <w:rPr>
          <w:rFonts w:ascii="Calibri" w:hAnsi="Calibri" w:cs="Calibri"/>
          <w:sz w:val="22"/>
          <w:szCs w:val="22"/>
        </w:rPr>
        <w:t>s</w:t>
      </w:r>
      <w:r w:rsidR="0086413E" w:rsidRPr="00CE4360">
        <w:rPr>
          <w:rFonts w:ascii="Calibri" w:hAnsi="Calibri" w:cs="Calibri"/>
          <w:sz w:val="22"/>
          <w:szCs w:val="22"/>
        </w:rPr>
        <w:t>i sono ispirati ad alcune parole</w:t>
      </w:r>
      <w:r w:rsidR="00A23A29" w:rsidRPr="00A23A29">
        <w:rPr>
          <w:rFonts w:ascii="Calibri" w:hAnsi="Calibri" w:cs="Calibri"/>
          <w:sz w:val="22"/>
          <w:szCs w:val="22"/>
        </w:rPr>
        <w:t xml:space="preserve"> </w:t>
      </w:r>
      <w:r w:rsidR="00A23A29" w:rsidRPr="00CE4360">
        <w:rPr>
          <w:rFonts w:ascii="Calibri" w:hAnsi="Calibri" w:cs="Calibri"/>
          <w:sz w:val="22"/>
          <w:szCs w:val="22"/>
        </w:rPr>
        <w:t xml:space="preserve">quali, </w:t>
      </w:r>
      <w:r w:rsidR="00A23A29" w:rsidRPr="00CE4360">
        <w:rPr>
          <w:rFonts w:ascii="Calibri" w:hAnsi="Calibri" w:cs="Calibri"/>
          <w:i/>
          <w:sz w:val="22"/>
          <w:szCs w:val="22"/>
        </w:rPr>
        <w:t>velocità, relativismo, spaesamento, mutazio</w:t>
      </w:r>
      <w:r w:rsidR="00A23A29">
        <w:rPr>
          <w:rFonts w:ascii="Calibri" w:hAnsi="Calibri" w:cs="Calibri"/>
          <w:i/>
          <w:sz w:val="22"/>
          <w:szCs w:val="22"/>
        </w:rPr>
        <w:t>ni, silenzio-rumore, profondità-</w:t>
      </w:r>
      <w:r w:rsidR="00A23A29" w:rsidRPr="00CE4360">
        <w:rPr>
          <w:rFonts w:ascii="Calibri" w:hAnsi="Calibri" w:cs="Calibri"/>
          <w:i/>
          <w:sz w:val="22"/>
          <w:szCs w:val="22"/>
        </w:rPr>
        <w:t>superficie, comunicazione, ascolto</w:t>
      </w:r>
      <w:r w:rsidR="00A23A29">
        <w:rPr>
          <w:rFonts w:ascii="Calibri" w:hAnsi="Calibri" w:cs="Calibri"/>
          <w:sz w:val="22"/>
          <w:szCs w:val="22"/>
        </w:rPr>
        <w:t>,</w:t>
      </w:r>
      <w:r w:rsidR="00A23A29" w:rsidRPr="00CE4360">
        <w:rPr>
          <w:rFonts w:ascii="Calibri" w:hAnsi="Calibri" w:cs="Calibri"/>
          <w:sz w:val="22"/>
          <w:szCs w:val="22"/>
        </w:rPr>
        <w:t xml:space="preserve"> </w:t>
      </w:r>
      <w:r w:rsidR="00750A08" w:rsidRPr="00CE4360">
        <w:rPr>
          <w:rFonts w:ascii="Calibri" w:hAnsi="Calibri" w:cs="Calibri"/>
          <w:sz w:val="22"/>
          <w:szCs w:val="22"/>
        </w:rPr>
        <w:t>che connotano la riflessione</w:t>
      </w:r>
      <w:r w:rsidR="00750A08">
        <w:rPr>
          <w:rFonts w:ascii="Calibri" w:hAnsi="Calibri" w:cs="Calibri"/>
          <w:sz w:val="22"/>
          <w:szCs w:val="22"/>
        </w:rPr>
        <w:t xml:space="preserve"> sulle mutazioni socio-culturali in atto portata </w:t>
      </w:r>
      <w:r w:rsidR="00750A08" w:rsidRPr="00CE4360">
        <w:rPr>
          <w:rFonts w:ascii="Calibri" w:hAnsi="Calibri" w:cs="Calibri"/>
          <w:sz w:val="22"/>
          <w:szCs w:val="22"/>
        </w:rPr>
        <w:t>avanti</w:t>
      </w:r>
      <w:r w:rsidR="00750A08">
        <w:rPr>
          <w:rFonts w:ascii="Calibri" w:hAnsi="Calibri" w:cs="Calibri"/>
          <w:sz w:val="22"/>
          <w:szCs w:val="22"/>
        </w:rPr>
        <w:t xml:space="preserve"> dagli associati in questi</w:t>
      </w:r>
      <w:r w:rsidR="00750A08" w:rsidRPr="00CE4360">
        <w:rPr>
          <w:rFonts w:ascii="Calibri" w:hAnsi="Calibri" w:cs="Calibri"/>
          <w:sz w:val="22"/>
          <w:szCs w:val="22"/>
        </w:rPr>
        <w:t xml:space="preserve"> anni</w:t>
      </w:r>
      <w:r w:rsidR="00325C1D">
        <w:rPr>
          <w:rFonts w:ascii="Calibri" w:hAnsi="Calibri" w:cs="Calibri"/>
          <w:sz w:val="22"/>
          <w:szCs w:val="22"/>
        </w:rPr>
        <w:t>.</w:t>
      </w:r>
      <w:r w:rsidR="00F145D8" w:rsidRPr="00CE4360">
        <w:rPr>
          <w:rFonts w:ascii="Calibri" w:hAnsi="Calibri" w:cs="Calibri"/>
          <w:sz w:val="22"/>
          <w:szCs w:val="22"/>
        </w:rPr>
        <w:t xml:space="preserve"> </w:t>
      </w:r>
      <w:r w:rsidR="00BD33AE" w:rsidRPr="00CE4360">
        <w:rPr>
          <w:rFonts w:ascii="Calibri" w:hAnsi="Calibri" w:cs="Calibri"/>
          <w:sz w:val="22"/>
          <w:szCs w:val="22"/>
        </w:rPr>
        <w:t>Gli artisti</w:t>
      </w:r>
      <w:r w:rsidRPr="00CE4360">
        <w:rPr>
          <w:rFonts w:ascii="Calibri" w:hAnsi="Calibri" w:cs="Calibri"/>
          <w:sz w:val="22"/>
          <w:szCs w:val="22"/>
        </w:rPr>
        <w:t>:</w:t>
      </w:r>
      <w:r w:rsidR="00A23A29">
        <w:rPr>
          <w:rFonts w:ascii="Calibri" w:hAnsi="Calibri" w:cs="Calibri"/>
          <w:sz w:val="22"/>
          <w:szCs w:val="22"/>
        </w:rPr>
        <w:t xml:space="preserve"> Anna </w:t>
      </w:r>
      <w:r w:rsidR="00A23A29" w:rsidRPr="00A23A29">
        <w:rPr>
          <w:rFonts w:ascii="Calibri" w:hAnsi="Calibri" w:cs="Calibri"/>
          <w:b/>
          <w:sz w:val="22"/>
          <w:szCs w:val="22"/>
        </w:rPr>
        <w:t>Addamiano</w:t>
      </w:r>
      <w:r w:rsidRPr="00CE4360">
        <w:rPr>
          <w:rFonts w:ascii="Calibri" w:hAnsi="Calibri" w:cs="Calibri"/>
          <w:sz w:val="22"/>
          <w:szCs w:val="22"/>
        </w:rPr>
        <w:t xml:space="preserve"> </w:t>
      </w:r>
      <w:r w:rsidRPr="00CE4360">
        <w:rPr>
          <w:rFonts w:ascii="DejaVu Sans" w:hAnsi="DejaVu Sans" w:cs="DejaVu Sans"/>
          <w:sz w:val="22"/>
          <w:szCs w:val="22"/>
        </w:rPr>
        <w:t xml:space="preserve">Patrizia </w:t>
      </w:r>
      <w:r w:rsidRPr="00CE4360">
        <w:rPr>
          <w:rFonts w:ascii="DejaVu Sans" w:hAnsi="DejaVu Sans" w:cs="DejaVu Sans"/>
          <w:b/>
          <w:color w:val="000000" w:themeColor="text1"/>
          <w:sz w:val="22"/>
          <w:szCs w:val="22"/>
        </w:rPr>
        <w:t xml:space="preserve">Borrelli </w:t>
      </w:r>
      <w:r w:rsidRPr="00CE4360">
        <w:rPr>
          <w:rFonts w:ascii="DejaVu Sans" w:hAnsi="DejaVu Sans" w:cs="DejaVu Sans"/>
          <w:sz w:val="22"/>
          <w:szCs w:val="22"/>
        </w:rPr>
        <w:t xml:space="preserve">Valeria </w:t>
      </w:r>
      <w:r w:rsidRPr="00CE4360">
        <w:rPr>
          <w:rFonts w:ascii="DejaVu Sans" w:hAnsi="DejaVu Sans" w:cs="DejaVu Sans"/>
          <w:b/>
          <w:color w:val="000000" w:themeColor="text1"/>
          <w:sz w:val="22"/>
          <w:szCs w:val="22"/>
        </w:rPr>
        <w:t>Cademartori</w:t>
      </w:r>
      <w:r w:rsidRPr="00CE4360">
        <w:rPr>
          <w:rFonts w:ascii="DejaVu Sans" w:hAnsi="DejaVu Sans" w:cs="DejaVu Sans"/>
          <w:sz w:val="22"/>
          <w:szCs w:val="22"/>
        </w:rPr>
        <w:t xml:space="preserve"> Ennio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Calabria </w:t>
      </w:r>
      <w:r w:rsidRPr="00CE4360">
        <w:rPr>
          <w:rFonts w:ascii="DejaVu Sans" w:hAnsi="DejaVu Sans" w:cs="DejaVu Sans"/>
          <w:sz w:val="22"/>
          <w:szCs w:val="22"/>
        </w:rPr>
        <w:t>Antonella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Catini </w:t>
      </w:r>
      <w:r w:rsidR="00A23A29" w:rsidRPr="00A23A29">
        <w:rPr>
          <w:rFonts w:ascii="DejaVu Sans" w:hAnsi="DejaVu Sans" w:cs="DejaVu Sans"/>
          <w:bCs/>
          <w:sz w:val="22"/>
          <w:szCs w:val="22"/>
        </w:rPr>
        <w:t>Stefano</w:t>
      </w:r>
      <w:r w:rsidR="00A23A29">
        <w:rPr>
          <w:rFonts w:ascii="DejaVu Sans" w:hAnsi="DejaVu Sans" w:cs="DejaVu Sans"/>
          <w:b/>
          <w:bCs/>
          <w:sz w:val="22"/>
          <w:szCs w:val="22"/>
        </w:rPr>
        <w:t xml:space="preserve"> Ciotti </w:t>
      </w:r>
      <w:r w:rsidRPr="00CE4360">
        <w:rPr>
          <w:rFonts w:ascii="DejaVu Sans" w:hAnsi="DejaVu Sans" w:cs="DejaVu Sans"/>
          <w:sz w:val="22"/>
          <w:szCs w:val="22"/>
        </w:rPr>
        <w:t>Giovambattista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</w:t>
      </w:r>
      <w:proofErr w:type="spellStart"/>
      <w:r w:rsidRPr="00CE4360">
        <w:rPr>
          <w:rFonts w:ascii="DejaVu Sans" w:hAnsi="DejaVu Sans" w:cs="DejaVu Sans"/>
          <w:b/>
          <w:bCs/>
          <w:sz w:val="22"/>
          <w:szCs w:val="22"/>
        </w:rPr>
        <w:t>Cuocolo</w:t>
      </w:r>
      <w:proofErr w:type="spellEnd"/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</w:t>
      </w:r>
      <w:r w:rsidRPr="00CE4360">
        <w:rPr>
          <w:rFonts w:ascii="DejaVu Sans" w:hAnsi="DejaVu Sans" w:cs="DejaVu Sans"/>
          <w:sz w:val="22"/>
          <w:szCs w:val="22"/>
        </w:rPr>
        <w:t xml:space="preserve">Dario </w:t>
      </w:r>
      <w:proofErr w:type="spellStart"/>
      <w:r w:rsidRPr="00CE4360">
        <w:rPr>
          <w:rFonts w:ascii="DejaVu Sans" w:hAnsi="DejaVu Sans" w:cs="DejaVu Sans"/>
          <w:b/>
          <w:bCs/>
          <w:sz w:val="22"/>
          <w:szCs w:val="22"/>
        </w:rPr>
        <w:t>Falasca</w:t>
      </w:r>
      <w:proofErr w:type="spellEnd"/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</w:t>
      </w:r>
      <w:r w:rsidRPr="00CE4360">
        <w:rPr>
          <w:rFonts w:ascii="DejaVu Sans" w:hAnsi="DejaVu Sans" w:cs="DejaVu Sans"/>
          <w:sz w:val="22"/>
          <w:szCs w:val="22"/>
        </w:rPr>
        <w:t>Franco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Ferrari </w:t>
      </w:r>
      <w:r w:rsidRPr="00CE4360">
        <w:rPr>
          <w:rFonts w:ascii="DejaVu Sans" w:hAnsi="DejaVu Sans" w:cs="DejaVu Sans"/>
          <w:sz w:val="22"/>
          <w:szCs w:val="22"/>
        </w:rPr>
        <w:t>Carlo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Frisardi </w:t>
      </w:r>
      <w:r w:rsidRPr="00CE4360">
        <w:rPr>
          <w:rFonts w:ascii="DejaVu Sans" w:hAnsi="DejaVu Sans" w:cs="DejaVu Sans"/>
          <w:sz w:val="22"/>
          <w:szCs w:val="22"/>
        </w:rPr>
        <w:t>Simonetta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Gagliano </w:t>
      </w:r>
      <w:r w:rsidRPr="00CE4360">
        <w:rPr>
          <w:rFonts w:ascii="DejaVu Sans" w:hAnsi="DejaVu Sans" w:cs="DejaVu Sans"/>
          <w:bCs/>
          <w:sz w:val="22"/>
          <w:szCs w:val="22"/>
        </w:rPr>
        <w:t>Giuseppe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</w:t>
      </w:r>
      <w:proofErr w:type="spellStart"/>
      <w:r w:rsidRPr="00CE4360">
        <w:rPr>
          <w:rFonts w:ascii="DejaVu Sans" w:hAnsi="DejaVu Sans" w:cs="DejaVu Sans"/>
          <w:b/>
          <w:bCs/>
          <w:sz w:val="22"/>
          <w:szCs w:val="22"/>
        </w:rPr>
        <w:t>Indaimo</w:t>
      </w:r>
      <w:proofErr w:type="spellEnd"/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</w:t>
      </w:r>
      <w:r w:rsidRPr="00CE4360">
        <w:rPr>
          <w:rFonts w:ascii="DejaVu Sans" w:hAnsi="DejaVu Sans" w:cs="DejaVu Sans"/>
          <w:sz w:val="22"/>
          <w:szCs w:val="22"/>
        </w:rPr>
        <w:t>Ernesto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Lamagna </w:t>
      </w:r>
      <w:r w:rsidR="00A23A29" w:rsidRPr="00A23A29">
        <w:rPr>
          <w:rFonts w:ascii="DejaVu Sans" w:hAnsi="DejaVu Sans" w:cs="DejaVu Sans"/>
          <w:bCs/>
          <w:sz w:val="22"/>
          <w:szCs w:val="22"/>
        </w:rPr>
        <w:t>Ana Maria</w:t>
      </w:r>
      <w:r w:rsidR="00A23A29">
        <w:rPr>
          <w:rFonts w:ascii="DejaVu Sans" w:hAnsi="DejaVu Sans" w:cs="DejaVu Sans"/>
          <w:b/>
          <w:bCs/>
          <w:sz w:val="22"/>
          <w:szCs w:val="22"/>
        </w:rPr>
        <w:t xml:space="preserve"> Laurent </w:t>
      </w:r>
      <w:r w:rsidRPr="00CE4360">
        <w:rPr>
          <w:rFonts w:ascii="DejaVu Sans" w:hAnsi="DejaVu Sans" w:cs="DejaVu Sans"/>
          <w:sz w:val="22"/>
          <w:szCs w:val="22"/>
        </w:rPr>
        <w:t>Stefania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</w:t>
      </w:r>
      <w:proofErr w:type="spellStart"/>
      <w:r w:rsidRPr="00CE4360">
        <w:rPr>
          <w:rFonts w:ascii="DejaVu Sans" w:hAnsi="DejaVu Sans" w:cs="DejaVu Sans"/>
          <w:b/>
          <w:bCs/>
          <w:sz w:val="22"/>
          <w:szCs w:val="22"/>
        </w:rPr>
        <w:t>Lubrani</w:t>
      </w:r>
      <w:proofErr w:type="spellEnd"/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</w:t>
      </w:r>
      <w:r w:rsidRPr="00CE4360">
        <w:rPr>
          <w:rFonts w:ascii="DejaVu Sans" w:hAnsi="DejaVu Sans" w:cs="DejaVu Sans"/>
          <w:sz w:val="22"/>
          <w:szCs w:val="22"/>
        </w:rPr>
        <w:t>Danilo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Maestosi </w:t>
      </w:r>
      <w:r w:rsidRPr="00CE4360">
        <w:rPr>
          <w:rFonts w:ascii="DejaVu Sans" w:hAnsi="DejaVu Sans" w:cs="DejaVu Sans"/>
          <w:sz w:val="22"/>
          <w:szCs w:val="22"/>
        </w:rPr>
        <w:t>Ferruccio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Maierna </w:t>
      </w:r>
      <w:r w:rsidRPr="00CE4360">
        <w:rPr>
          <w:rFonts w:ascii="DejaVu Sans" w:hAnsi="DejaVu Sans" w:cs="DejaVu Sans"/>
          <w:bCs/>
          <w:sz w:val="22"/>
          <w:szCs w:val="22"/>
        </w:rPr>
        <w:t xml:space="preserve">Dino 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Masella </w:t>
      </w:r>
      <w:r w:rsidRPr="00CE4360">
        <w:rPr>
          <w:rFonts w:ascii="DejaVu Sans" w:hAnsi="DejaVu Sans" w:cs="DejaVu Sans"/>
          <w:bCs/>
          <w:sz w:val="22"/>
          <w:szCs w:val="22"/>
        </w:rPr>
        <w:t xml:space="preserve">Piero 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Meogrossi </w:t>
      </w:r>
      <w:r w:rsidRPr="00CE4360">
        <w:rPr>
          <w:rFonts w:ascii="DejaVu Sans" w:hAnsi="DejaVu Sans" w:cs="DejaVu Sans"/>
          <w:sz w:val="22"/>
          <w:szCs w:val="22"/>
        </w:rPr>
        <w:t>Alfio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Mongelli </w:t>
      </w:r>
      <w:r w:rsidRPr="00CE4360">
        <w:rPr>
          <w:rFonts w:ascii="DejaVu Sans" w:hAnsi="DejaVu Sans" w:cs="DejaVu Sans"/>
          <w:sz w:val="22"/>
          <w:szCs w:val="22"/>
        </w:rPr>
        <w:t>Marilisa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</w:t>
      </w:r>
      <w:proofErr w:type="spellStart"/>
      <w:r w:rsidRPr="00CE4360">
        <w:rPr>
          <w:rFonts w:ascii="DejaVu Sans" w:hAnsi="DejaVu Sans" w:cs="DejaVu Sans"/>
          <w:b/>
          <w:bCs/>
          <w:sz w:val="22"/>
          <w:szCs w:val="22"/>
        </w:rPr>
        <w:t>Pizzorno</w:t>
      </w:r>
      <w:proofErr w:type="spellEnd"/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</w:t>
      </w:r>
      <w:r w:rsidRPr="00CE4360">
        <w:rPr>
          <w:rFonts w:ascii="DejaVu Sans" w:hAnsi="DejaVu Sans" w:cs="DejaVu Sans"/>
          <w:sz w:val="22"/>
          <w:szCs w:val="22"/>
        </w:rPr>
        <w:t>Nino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Pollini </w:t>
      </w:r>
      <w:r w:rsidR="00A23A29" w:rsidRPr="00A23A29">
        <w:rPr>
          <w:rFonts w:ascii="DejaVu Sans" w:hAnsi="DejaVu Sans" w:cs="DejaVu Sans"/>
          <w:bCs/>
          <w:sz w:val="22"/>
          <w:szCs w:val="22"/>
        </w:rPr>
        <w:t>Vinicio</w:t>
      </w:r>
      <w:r w:rsidR="00A23A29">
        <w:rPr>
          <w:rFonts w:ascii="DejaVu Sans" w:hAnsi="DejaVu Sans" w:cs="DejaVu Sans"/>
          <w:b/>
          <w:bCs/>
          <w:sz w:val="22"/>
          <w:szCs w:val="22"/>
        </w:rPr>
        <w:t xml:space="preserve"> </w:t>
      </w:r>
      <w:proofErr w:type="spellStart"/>
      <w:r w:rsidR="00A23A29">
        <w:rPr>
          <w:rFonts w:ascii="DejaVu Sans" w:hAnsi="DejaVu Sans" w:cs="DejaVu Sans"/>
          <w:b/>
          <w:bCs/>
          <w:sz w:val="22"/>
          <w:szCs w:val="22"/>
        </w:rPr>
        <w:t>Prizia</w:t>
      </w:r>
      <w:proofErr w:type="spellEnd"/>
      <w:r w:rsidR="00A23A29">
        <w:rPr>
          <w:rFonts w:ascii="DejaVu Sans" w:hAnsi="DejaVu Sans" w:cs="DejaVu Sans"/>
          <w:b/>
          <w:bCs/>
          <w:sz w:val="22"/>
          <w:szCs w:val="22"/>
        </w:rPr>
        <w:t xml:space="preserve"> </w:t>
      </w:r>
      <w:r w:rsidRPr="00CE4360">
        <w:rPr>
          <w:rFonts w:ascii="DejaVu Sans" w:hAnsi="DejaVu Sans" w:cs="DejaVu Sans"/>
          <w:sz w:val="22"/>
          <w:szCs w:val="22"/>
        </w:rPr>
        <w:t>Nicola</w:t>
      </w:r>
      <w:r w:rsidRPr="00CE4360">
        <w:rPr>
          <w:rFonts w:ascii="DejaVu Sans" w:hAnsi="DejaVu Sans" w:cs="DejaVu Sans"/>
          <w:b/>
          <w:bCs/>
          <w:sz w:val="22"/>
          <w:szCs w:val="22"/>
        </w:rPr>
        <w:t xml:space="preserve"> Santarelli </w:t>
      </w:r>
      <w:r w:rsidRPr="00CE4360">
        <w:rPr>
          <w:rFonts w:ascii="DejaVu Sans" w:hAnsi="DejaVu Sans" w:cs="DejaVu Sans"/>
          <w:bCs/>
          <w:sz w:val="22"/>
          <w:szCs w:val="22"/>
        </w:rPr>
        <w:t xml:space="preserve">Duccio </w:t>
      </w:r>
      <w:r w:rsidRPr="00CE4360">
        <w:rPr>
          <w:rFonts w:ascii="DejaVu Sans" w:hAnsi="DejaVu Sans" w:cs="DejaVu Sans"/>
          <w:b/>
          <w:bCs/>
          <w:sz w:val="22"/>
          <w:szCs w:val="22"/>
        </w:rPr>
        <w:t>Tringali.</w:t>
      </w:r>
    </w:p>
    <w:p w14:paraId="107BD1B0" w14:textId="77777777" w:rsidR="004E5811" w:rsidRPr="004E5811" w:rsidRDefault="004E5811" w:rsidP="00285727">
      <w:pPr>
        <w:tabs>
          <w:tab w:val="left" w:pos="9923"/>
        </w:tabs>
        <w:spacing w:line="100" w:lineRule="atLeast"/>
        <w:jc w:val="both"/>
        <w:rPr>
          <w:rFonts w:ascii="DejaVu Sans" w:hAnsi="DejaVu Sans" w:cs="DejaVu Sans"/>
          <w:b/>
          <w:bCs/>
          <w:sz w:val="22"/>
          <w:szCs w:val="22"/>
        </w:rPr>
      </w:pPr>
    </w:p>
    <w:p w14:paraId="0F16B2EB" w14:textId="42FE8808" w:rsidR="0064769E" w:rsidRDefault="003D02D8" w:rsidP="00285727">
      <w:pPr>
        <w:tabs>
          <w:tab w:val="left" w:pos="9923"/>
        </w:tabs>
        <w:jc w:val="both"/>
        <w:rPr>
          <w:rFonts w:asciiTheme="minorHAnsi" w:hAnsiTheme="minorHAnsi"/>
          <w:sz w:val="22"/>
          <w:szCs w:val="22"/>
        </w:rPr>
      </w:pPr>
      <w:r w:rsidRPr="00CE4360">
        <w:rPr>
          <w:rFonts w:asciiTheme="minorHAnsi" w:hAnsiTheme="minorHAnsi"/>
          <w:b/>
          <w:sz w:val="22"/>
          <w:szCs w:val="22"/>
        </w:rPr>
        <w:t xml:space="preserve">La Campagna acquisizione </w:t>
      </w:r>
      <w:r w:rsidR="00D52D54" w:rsidRPr="00CE4360">
        <w:rPr>
          <w:rFonts w:asciiTheme="minorHAnsi" w:hAnsiTheme="minorHAnsi"/>
          <w:b/>
          <w:sz w:val="22"/>
          <w:szCs w:val="22"/>
        </w:rPr>
        <w:t xml:space="preserve">nuovi </w:t>
      </w:r>
      <w:r w:rsidRPr="00CE4360">
        <w:rPr>
          <w:rFonts w:asciiTheme="minorHAnsi" w:hAnsiTheme="minorHAnsi"/>
          <w:b/>
          <w:sz w:val="22"/>
          <w:szCs w:val="22"/>
        </w:rPr>
        <w:t>soci</w:t>
      </w:r>
      <w:r w:rsidR="00CC4FF6">
        <w:rPr>
          <w:rFonts w:asciiTheme="minorHAnsi" w:hAnsiTheme="minorHAnsi"/>
          <w:b/>
          <w:sz w:val="22"/>
          <w:szCs w:val="22"/>
        </w:rPr>
        <w:t>:</w:t>
      </w:r>
      <w:r w:rsidRPr="00CE4360">
        <w:rPr>
          <w:rFonts w:asciiTheme="minorHAnsi" w:hAnsiTheme="minorHAnsi"/>
          <w:sz w:val="22"/>
          <w:szCs w:val="22"/>
        </w:rPr>
        <w:t xml:space="preserve"> Per perseguire i propri intenti e realizzare i </w:t>
      </w:r>
      <w:r w:rsidR="005577C6" w:rsidRPr="00CE4360">
        <w:rPr>
          <w:rFonts w:asciiTheme="minorHAnsi" w:hAnsiTheme="minorHAnsi"/>
          <w:sz w:val="22"/>
          <w:szCs w:val="22"/>
        </w:rPr>
        <w:t>nuovi</w:t>
      </w:r>
      <w:r w:rsidRPr="00CE4360">
        <w:rPr>
          <w:rFonts w:asciiTheme="minorHAnsi" w:hAnsiTheme="minorHAnsi"/>
          <w:sz w:val="22"/>
          <w:szCs w:val="22"/>
        </w:rPr>
        <w:t xml:space="preserve"> </w:t>
      </w:r>
      <w:r w:rsidR="00F145D8" w:rsidRPr="00CE4360">
        <w:rPr>
          <w:rFonts w:asciiTheme="minorHAnsi" w:hAnsiTheme="minorHAnsi"/>
          <w:sz w:val="22"/>
          <w:szCs w:val="22"/>
        </w:rPr>
        <w:t xml:space="preserve">progetti </w:t>
      </w:r>
      <w:r w:rsidRPr="00CE4360">
        <w:rPr>
          <w:rFonts w:asciiTheme="minorHAnsi" w:hAnsiTheme="minorHAnsi"/>
          <w:sz w:val="22"/>
          <w:szCs w:val="22"/>
        </w:rPr>
        <w:t>nell’am</w:t>
      </w:r>
      <w:r w:rsidR="00F41134">
        <w:rPr>
          <w:rFonts w:asciiTheme="minorHAnsi" w:hAnsiTheme="minorHAnsi"/>
          <w:sz w:val="22"/>
          <w:szCs w:val="22"/>
        </w:rPr>
        <w:t>bito dell’arte, della cultura, della società e</w:t>
      </w:r>
      <w:r w:rsidRPr="00CE4360">
        <w:rPr>
          <w:rFonts w:asciiTheme="minorHAnsi" w:hAnsiTheme="minorHAnsi"/>
          <w:sz w:val="22"/>
          <w:szCs w:val="22"/>
        </w:rPr>
        <w:t xml:space="preserve"> </w:t>
      </w:r>
      <w:r w:rsidR="0001362A">
        <w:rPr>
          <w:rFonts w:asciiTheme="minorHAnsi" w:hAnsiTheme="minorHAnsi"/>
          <w:sz w:val="22"/>
          <w:szCs w:val="22"/>
        </w:rPr>
        <w:t>per</w:t>
      </w:r>
      <w:r w:rsidR="00B85590" w:rsidRPr="00CE4360">
        <w:rPr>
          <w:rFonts w:asciiTheme="minorHAnsi" w:hAnsiTheme="minorHAnsi"/>
          <w:sz w:val="22"/>
          <w:szCs w:val="22"/>
        </w:rPr>
        <w:t xml:space="preserve"> </w:t>
      </w:r>
      <w:r w:rsidR="0001362A">
        <w:rPr>
          <w:rFonts w:asciiTheme="minorHAnsi" w:hAnsiTheme="minorHAnsi"/>
          <w:sz w:val="22"/>
          <w:szCs w:val="22"/>
        </w:rPr>
        <w:t>divulgare</w:t>
      </w:r>
      <w:r w:rsidR="00B85590" w:rsidRPr="00CE4360">
        <w:rPr>
          <w:rFonts w:asciiTheme="minorHAnsi" w:hAnsiTheme="minorHAnsi"/>
          <w:sz w:val="22"/>
          <w:szCs w:val="22"/>
        </w:rPr>
        <w:t xml:space="preserve"> </w:t>
      </w:r>
      <w:r w:rsidR="0001362A">
        <w:rPr>
          <w:rFonts w:asciiTheme="minorHAnsi" w:hAnsiTheme="minorHAnsi"/>
          <w:sz w:val="22"/>
          <w:szCs w:val="22"/>
        </w:rPr>
        <w:t>il</w:t>
      </w:r>
      <w:r w:rsidR="009B12BC">
        <w:rPr>
          <w:rFonts w:asciiTheme="minorHAnsi" w:hAnsiTheme="minorHAnsi"/>
          <w:sz w:val="22"/>
          <w:szCs w:val="22"/>
        </w:rPr>
        <w:t xml:space="preserve"> </w:t>
      </w:r>
      <w:r w:rsidR="00B85590" w:rsidRPr="00CE4360">
        <w:rPr>
          <w:rFonts w:asciiTheme="minorHAnsi" w:hAnsiTheme="minorHAnsi"/>
          <w:sz w:val="22"/>
          <w:szCs w:val="22"/>
        </w:rPr>
        <w:t>Manifesto</w:t>
      </w:r>
      <w:r w:rsidR="005577C6" w:rsidRPr="00CE4360">
        <w:rPr>
          <w:rFonts w:asciiTheme="minorHAnsi" w:hAnsiTheme="minorHAnsi"/>
          <w:sz w:val="22"/>
          <w:szCs w:val="22"/>
        </w:rPr>
        <w:t xml:space="preserve"> per l’arte, l’A</w:t>
      </w:r>
      <w:r w:rsidR="00F145D8" w:rsidRPr="00CE4360">
        <w:rPr>
          <w:rFonts w:asciiTheme="minorHAnsi" w:hAnsiTheme="minorHAnsi"/>
          <w:sz w:val="22"/>
          <w:szCs w:val="22"/>
        </w:rPr>
        <w:t xml:space="preserve">ssociazione </w:t>
      </w:r>
      <w:r w:rsidR="00B32B0D" w:rsidRPr="00CE4360">
        <w:rPr>
          <w:rFonts w:asciiTheme="minorHAnsi" w:hAnsiTheme="minorHAnsi"/>
          <w:sz w:val="22"/>
          <w:szCs w:val="22"/>
        </w:rPr>
        <w:t xml:space="preserve">ha sentito </w:t>
      </w:r>
      <w:r w:rsidR="00B241F8" w:rsidRPr="00CE4360">
        <w:rPr>
          <w:rFonts w:asciiTheme="minorHAnsi" w:hAnsiTheme="minorHAnsi"/>
          <w:sz w:val="22"/>
          <w:szCs w:val="22"/>
        </w:rPr>
        <w:t xml:space="preserve">necessario </w:t>
      </w:r>
      <w:r w:rsidR="005577C6" w:rsidRPr="00CE4360">
        <w:rPr>
          <w:rFonts w:asciiTheme="minorHAnsi" w:hAnsiTheme="minorHAnsi"/>
          <w:sz w:val="22"/>
          <w:szCs w:val="22"/>
        </w:rPr>
        <w:t xml:space="preserve">portare </w:t>
      </w:r>
      <w:r w:rsidR="00B32B0D" w:rsidRPr="00CE4360">
        <w:rPr>
          <w:rFonts w:asciiTheme="minorHAnsi" w:hAnsiTheme="minorHAnsi"/>
          <w:sz w:val="22"/>
          <w:szCs w:val="22"/>
        </w:rPr>
        <w:t xml:space="preserve">avanti il confronto </w:t>
      </w:r>
      <w:r w:rsidR="0038548F">
        <w:rPr>
          <w:rFonts w:asciiTheme="minorHAnsi" w:hAnsiTheme="minorHAnsi"/>
          <w:sz w:val="22"/>
          <w:szCs w:val="22"/>
        </w:rPr>
        <w:t>con</w:t>
      </w:r>
      <w:r w:rsidR="00B32B0D" w:rsidRPr="00CE4360">
        <w:rPr>
          <w:rFonts w:asciiTheme="minorHAnsi" w:hAnsiTheme="minorHAnsi"/>
          <w:sz w:val="22"/>
          <w:szCs w:val="22"/>
        </w:rPr>
        <w:t xml:space="preserve"> </w:t>
      </w:r>
      <w:r w:rsidRPr="00CE4360">
        <w:rPr>
          <w:rFonts w:asciiTheme="minorHAnsi" w:hAnsiTheme="minorHAnsi"/>
          <w:sz w:val="22"/>
          <w:szCs w:val="22"/>
        </w:rPr>
        <w:t>il sostegno e il contributo di</w:t>
      </w:r>
      <w:r w:rsidR="007F19E0">
        <w:rPr>
          <w:rFonts w:asciiTheme="minorHAnsi" w:hAnsiTheme="minorHAnsi"/>
          <w:sz w:val="22"/>
          <w:szCs w:val="22"/>
        </w:rPr>
        <w:t xml:space="preserve"> coloro che vorranno condividerne</w:t>
      </w:r>
      <w:r w:rsidRPr="00CE4360">
        <w:rPr>
          <w:rFonts w:asciiTheme="minorHAnsi" w:hAnsiTheme="minorHAnsi"/>
          <w:sz w:val="22"/>
          <w:szCs w:val="22"/>
        </w:rPr>
        <w:t xml:space="preserve"> </w:t>
      </w:r>
      <w:r w:rsidR="007F19E0">
        <w:rPr>
          <w:rFonts w:asciiTheme="minorHAnsi" w:hAnsiTheme="minorHAnsi"/>
          <w:sz w:val="22"/>
          <w:szCs w:val="22"/>
        </w:rPr>
        <w:t>gli</w:t>
      </w:r>
      <w:r w:rsidR="0064769E" w:rsidRPr="00CE4360">
        <w:rPr>
          <w:rFonts w:asciiTheme="minorHAnsi" w:hAnsiTheme="minorHAnsi"/>
          <w:sz w:val="22"/>
          <w:szCs w:val="22"/>
        </w:rPr>
        <w:t xml:space="preserve"> obiettivi e aderirvi entrando a farne parte.</w:t>
      </w:r>
    </w:p>
    <w:p w14:paraId="36953822" w14:textId="77777777" w:rsidR="0037450D" w:rsidRPr="00CE4360" w:rsidRDefault="0037450D" w:rsidP="00BD33AE">
      <w:pPr>
        <w:ind w:right="-149"/>
        <w:jc w:val="both"/>
        <w:rPr>
          <w:rFonts w:asciiTheme="minorHAnsi" w:hAnsiTheme="minorHAnsi"/>
          <w:sz w:val="22"/>
          <w:szCs w:val="22"/>
        </w:rPr>
      </w:pPr>
    </w:p>
    <w:p w14:paraId="4F346CA6" w14:textId="124AF617" w:rsidR="0037450D" w:rsidRPr="00E32312" w:rsidRDefault="00E316AF" w:rsidP="0037450D">
      <w:pPr>
        <w:ind w:right="-14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25FEF" w:rsidRPr="00825FEF">
        <w:rPr>
          <w:rFonts w:ascii="Calibri" w:hAnsi="Calibri" w:cs="Calibri"/>
          <w:b/>
          <w:sz w:val="22"/>
          <w:szCs w:val="22"/>
        </w:rPr>
        <w:t>Info:</w:t>
      </w:r>
      <w:r w:rsidRPr="00825FEF">
        <w:rPr>
          <w:rFonts w:ascii="Calibri" w:hAnsi="Calibri" w:cs="Calibri"/>
          <w:b/>
          <w:sz w:val="22"/>
          <w:szCs w:val="22"/>
        </w:rPr>
        <w:t xml:space="preserve"> </w:t>
      </w:r>
      <w:hyperlink r:id="rId6" w:history="1">
        <w:r w:rsidR="000A20CA" w:rsidRPr="0051323D">
          <w:rPr>
            <w:rStyle w:val="Collegamentoipertestuale"/>
            <w:rFonts w:ascii="Calibri" w:hAnsi="Calibri" w:cs="Calibri"/>
            <w:b/>
            <w:sz w:val="22"/>
            <w:szCs w:val="22"/>
          </w:rPr>
          <w:t>www.comune.capranica.vt.it</w:t>
        </w:r>
      </w:hyperlink>
      <w:r w:rsidR="000A20CA">
        <w:rPr>
          <w:rFonts w:ascii="Calibri" w:hAnsi="Calibri" w:cs="Calibri"/>
          <w:b/>
          <w:sz w:val="22"/>
          <w:szCs w:val="22"/>
        </w:rPr>
        <w:t xml:space="preserve"> </w:t>
      </w:r>
      <w:r w:rsidR="00EF58B1">
        <w:rPr>
          <w:rFonts w:ascii="Calibri" w:hAnsi="Calibri" w:cs="Calibri"/>
          <w:b/>
          <w:sz w:val="22"/>
          <w:szCs w:val="22"/>
        </w:rPr>
        <w:t xml:space="preserve"> </w:t>
      </w:r>
      <w:r w:rsidR="001B6463" w:rsidRPr="001B6463">
        <w:rPr>
          <w:rFonts w:ascii="Calibri" w:hAnsi="Calibri" w:cs="Calibri"/>
          <w:b/>
          <w:color w:val="2E74B5" w:themeColor="accent1" w:themeShade="BF"/>
          <w:sz w:val="22"/>
          <w:szCs w:val="22"/>
        </w:rPr>
        <w:t>|</w:t>
      </w:r>
      <w:r w:rsidR="00EF58B1">
        <w:rPr>
          <w:rFonts w:ascii="Calibri" w:hAnsi="Calibri" w:cs="Calibri"/>
          <w:b/>
          <w:sz w:val="22"/>
          <w:szCs w:val="22"/>
        </w:rPr>
        <w:t xml:space="preserve"> </w:t>
      </w:r>
      <w:r w:rsidR="000A20CA">
        <w:rPr>
          <w:rFonts w:ascii="Calibri" w:hAnsi="Calibri" w:cs="Calibri"/>
          <w:b/>
          <w:sz w:val="22"/>
          <w:szCs w:val="22"/>
        </w:rPr>
        <w:t>intempo@live.it</w:t>
      </w:r>
      <w:r w:rsidR="0037450D">
        <w:rPr>
          <w:rFonts w:ascii="Calibri" w:hAnsi="Calibri" w:cs="Calibri"/>
          <w:b/>
          <w:sz w:val="22"/>
          <w:szCs w:val="22"/>
        </w:rPr>
        <w:t xml:space="preserve"> </w:t>
      </w:r>
      <w:r w:rsidR="000A20CA">
        <w:rPr>
          <w:rFonts w:ascii="Calibri" w:hAnsi="Calibri" w:cs="Calibri"/>
          <w:b/>
          <w:sz w:val="22"/>
          <w:szCs w:val="22"/>
        </w:rPr>
        <w:t>- 3395729293</w:t>
      </w:r>
    </w:p>
    <w:p w14:paraId="278DD011" w14:textId="47E5C65B" w:rsidR="000A20CA" w:rsidRPr="0037450D" w:rsidRDefault="00EF58B1" w:rsidP="0037450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</w:t>
      </w:r>
      <w:r w:rsidR="005B38BF">
        <w:rPr>
          <w:rFonts w:ascii="Calibri" w:hAnsi="Calibri" w:cs="Calibri"/>
          <w:b/>
          <w:sz w:val="22"/>
          <w:szCs w:val="22"/>
        </w:rPr>
        <w:t xml:space="preserve"> </w:t>
      </w:r>
      <w:r w:rsidR="00E32312">
        <w:rPr>
          <w:rFonts w:ascii="Calibri" w:hAnsi="Calibri" w:cs="Calibri"/>
          <w:b/>
          <w:sz w:val="22"/>
          <w:szCs w:val="22"/>
        </w:rPr>
        <w:t>venerdì</w:t>
      </w:r>
      <w:r w:rsidR="000A20CA">
        <w:rPr>
          <w:rFonts w:ascii="Calibri" w:hAnsi="Calibri" w:cs="Calibri"/>
          <w:b/>
          <w:sz w:val="22"/>
          <w:szCs w:val="22"/>
        </w:rPr>
        <w:t xml:space="preserve"> 29 giugno a domenica</w:t>
      </w:r>
      <w:r w:rsidR="005B38BF">
        <w:rPr>
          <w:rFonts w:ascii="Calibri" w:hAnsi="Calibri" w:cs="Calibri"/>
          <w:b/>
          <w:sz w:val="22"/>
          <w:szCs w:val="22"/>
        </w:rPr>
        <w:t xml:space="preserve"> 1 luglio 2018</w:t>
      </w:r>
      <w:r w:rsidR="00E316AF" w:rsidRPr="00825FEF">
        <w:rPr>
          <w:rFonts w:ascii="Calibri" w:hAnsi="Calibri" w:cs="Calibri"/>
          <w:b/>
          <w:sz w:val="22"/>
          <w:szCs w:val="22"/>
        </w:rPr>
        <w:t xml:space="preserve"> </w:t>
      </w:r>
      <w:r w:rsidR="00E410FB" w:rsidRPr="001B6463">
        <w:rPr>
          <w:rFonts w:ascii="Calibri" w:hAnsi="Calibri" w:cs="Calibri"/>
          <w:b/>
          <w:color w:val="2E74B5" w:themeColor="accent1" w:themeShade="BF"/>
          <w:sz w:val="22"/>
          <w:szCs w:val="22"/>
        </w:rPr>
        <w:t>|</w:t>
      </w:r>
      <w:r w:rsidR="00E410FB" w:rsidRPr="00037AFC">
        <w:rPr>
          <w:rFonts w:ascii="Calibri" w:hAnsi="Calibri" w:cs="Calibri"/>
          <w:b/>
          <w:color w:val="2E74B5" w:themeColor="accent1" w:themeShade="BF"/>
          <w:sz w:val="22"/>
          <w:szCs w:val="22"/>
        </w:rPr>
        <w:t xml:space="preserve"> </w:t>
      </w:r>
      <w:r w:rsidR="00E410FB" w:rsidRPr="00825FEF">
        <w:rPr>
          <w:rFonts w:ascii="Calibri" w:hAnsi="Calibri" w:cs="Calibri"/>
          <w:b/>
          <w:color w:val="000000" w:themeColor="text1"/>
          <w:sz w:val="22"/>
          <w:szCs w:val="22"/>
        </w:rPr>
        <w:t>orario</w:t>
      </w:r>
      <w:r w:rsidR="00E410FB">
        <w:rPr>
          <w:rFonts w:ascii="Calibri" w:hAnsi="Calibri" w:cs="Calibri"/>
          <w:b/>
          <w:sz w:val="22"/>
          <w:szCs w:val="22"/>
        </w:rPr>
        <w:t>:</w:t>
      </w:r>
      <w:r w:rsidR="00E410FB" w:rsidRPr="00825FEF">
        <w:rPr>
          <w:rFonts w:ascii="Calibri" w:hAnsi="Calibri" w:cs="Calibri"/>
          <w:b/>
          <w:sz w:val="22"/>
          <w:szCs w:val="22"/>
        </w:rPr>
        <w:t xml:space="preserve"> </w:t>
      </w:r>
      <w:r w:rsidR="00E32312">
        <w:rPr>
          <w:rFonts w:ascii="Calibri" w:hAnsi="Calibri" w:cs="Calibri"/>
          <w:b/>
          <w:sz w:val="22"/>
          <w:szCs w:val="22"/>
        </w:rPr>
        <w:t>venerdì</w:t>
      </w:r>
      <w:r w:rsidR="000A20CA">
        <w:rPr>
          <w:rFonts w:ascii="Calibri" w:hAnsi="Calibri" w:cs="Calibri"/>
          <w:b/>
          <w:sz w:val="22"/>
          <w:szCs w:val="22"/>
        </w:rPr>
        <w:t xml:space="preserve"> ore 18/20 - sabato e domenica ore 16/20</w:t>
      </w:r>
    </w:p>
    <w:sectPr w:rsidR="000A20CA" w:rsidRPr="0037450D" w:rsidSect="004E5811">
      <w:pgSz w:w="11906" w:h="16838"/>
      <w:pgMar w:top="571" w:right="991" w:bottom="432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jaVu Sans">
    <w:altName w:val="Times New Roman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0C"/>
    <w:rsid w:val="00000DC6"/>
    <w:rsid w:val="0001362A"/>
    <w:rsid w:val="00037AFC"/>
    <w:rsid w:val="0004054A"/>
    <w:rsid w:val="00052195"/>
    <w:rsid w:val="00093BD2"/>
    <w:rsid w:val="000A20CA"/>
    <w:rsid w:val="000B06AD"/>
    <w:rsid w:val="000B5035"/>
    <w:rsid w:val="000D008B"/>
    <w:rsid w:val="000E7EB6"/>
    <w:rsid w:val="000F21FB"/>
    <w:rsid w:val="00101A1A"/>
    <w:rsid w:val="001B6463"/>
    <w:rsid w:val="001E4847"/>
    <w:rsid w:val="001F6388"/>
    <w:rsid w:val="00241524"/>
    <w:rsid w:val="0027716D"/>
    <w:rsid w:val="00280B2A"/>
    <w:rsid w:val="0028280F"/>
    <w:rsid w:val="00285727"/>
    <w:rsid w:val="00285901"/>
    <w:rsid w:val="003223B6"/>
    <w:rsid w:val="00325244"/>
    <w:rsid w:val="00325C1D"/>
    <w:rsid w:val="00326A99"/>
    <w:rsid w:val="0035541A"/>
    <w:rsid w:val="0036351C"/>
    <w:rsid w:val="0037450D"/>
    <w:rsid w:val="0038548F"/>
    <w:rsid w:val="003D02D8"/>
    <w:rsid w:val="00433CB8"/>
    <w:rsid w:val="00473704"/>
    <w:rsid w:val="004D7B62"/>
    <w:rsid w:val="004E5811"/>
    <w:rsid w:val="004F4FD2"/>
    <w:rsid w:val="00514FAB"/>
    <w:rsid w:val="00525A0F"/>
    <w:rsid w:val="005557C1"/>
    <w:rsid w:val="005577C6"/>
    <w:rsid w:val="00557D28"/>
    <w:rsid w:val="005629FA"/>
    <w:rsid w:val="00573E61"/>
    <w:rsid w:val="00593813"/>
    <w:rsid w:val="00597EFC"/>
    <w:rsid w:val="005B38BF"/>
    <w:rsid w:val="005D330C"/>
    <w:rsid w:val="005E121E"/>
    <w:rsid w:val="005E79AE"/>
    <w:rsid w:val="00600D7A"/>
    <w:rsid w:val="00611EC9"/>
    <w:rsid w:val="00613313"/>
    <w:rsid w:val="00616018"/>
    <w:rsid w:val="00617C23"/>
    <w:rsid w:val="0064769E"/>
    <w:rsid w:val="00654171"/>
    <w:rsid w:val="006667FE"/>
    <w:rsid w:val="006B0832"/>
    <w:rsid w:val="006D4BBD"/>
    <w:rsid w:val="0070078F"/>
    <w:rsid w:val="00731230"/>
    <w:rsid w:val="00750A08"/>
    <w:rsid w:val="00791D21"/>
    <w:rsid w:val="007C0C38"/>
    <w:rsid w:val="007F19E0"/>
    <w:rsid w:val="00807164"/>
    <w:rsid w:val="00816581"/>
    <w:rsid w:val="00825FEF"/>
    <w:rsid w:val="0086413E"/>
    <w:rsid w:val="00883893"/>
    <w:rsid w:val="008B44F4"/>
    <w:rsid w:val="008E07E7"/>
    <w:rsid w:val="008E3411"/>
    <w:rsid w:val="008E64D1"/>
    <w:rsid w:val="008F4E8B"/>
    <w:rsid w:val="0090229C"/>
    <w:rsid w:val="00911D54"/>
    <w:rsid w:val="00914E22"/>
    <w:rsid w:val="00933AD3"/>
    <w:rsid w:val="00954FEB"/>
    <w:rsid w:val="00972ABC"/>
    <w:rsid w:val="009A1345"/>
    <w:rsid w:val="009A61A5"/>
    <w:rsid w:val="009B12BC"/>
    <w:rsid w:val="009C4813"/>
    <w:rsid w:val="009C7A8D"/>
    <w:rsid w:val="00A23A29"/>
    <w:rsid w:val="00A431BC"/>
    <w:rsid w:val="00A507F0"/>
    <w:rsid w:val="00A55DEF"/>
    <w:rsid w:val="00A63C0C"/>
    <w:rsid w:val="00A706D9"/>
    <w:rsid w:val="00AB5F64"/>
    <w:rsid w:val="00AC28EC"/>
    <w:rsid w:val="00AC3349"/>
    <w:rsid w:val="00AC4051"/>
    <w:rsid w:val="00AE5E4A"/>
    <w:rsid w:val="00AE77FC"/>
    <w:rsid w:val="00AF17A7"/>
    <w:rsid w:val="00AF2DB8"/>
    <w:rsid w:val="00B07A6E"/>
    <w:rsid w:val="00B241F8"/>
    <w:rsid w:val="00B32B0D"/>
    <w:rsid w:val="00B64FDB"/>
    <w:rsid w:val="00B85590"/>
    <w:rsid w:val="00BC76AA"/>
    <w:rsid w:val="00BD33AE"/>
    <w:rsid w:val="00C40D1D"/>
    <w:rsid w:val="00C82350"/>
    <w:rsid w:val="00CA392F"/>
    <w:rsid w:val="00CC4FF6"/>
    <w:rsid w:val="00CE09B2"/>
    <w:rsid w:val="00CE4360"/>
    <w:rsid w:val="00CF6AD0"/>
    <w:rsid w:val="00D24D2C"/>
    <w:rsid w:val="00D3476F"/>
    <w:rsid w:val="00D52D54"/>
    <w:rsid w:val="00D6105B"/>
    <w:rsid w:val="00D63658"/>
    <w:rsid w:val="00E05F20"/>
    <w:rsid w:val="00E316AF"/>
    <w:rsid w:val="00E32312"/>
    <w:rsid w:val="00E410FB"/>
    <w:rsid w:val="00E42DB3"/>
    <w:rsid w:val="00E543AC"/>
    <w:rsid w:val="00E73E66"/>
    <w:rsid w:val="00E76745"/>
    <w:rsid w:val="00EB5CD1"/>
    <w:rsid w:val="00EE652A"/>
    <w:rsid w:val="00EF58B1"/>
    <w:rsid w:val="00F145D8"/>
    <w:rsid w:val="00F300C4"/>
    <w:rsid w:val="00F41134"/>
    <w:rsid w:val="00F81E9F"/>
    <w:rsid w:val="00FC269A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910F2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</w:style>
  <w:style w:type="character" w:customStyle="1" w:styleId="TestofumettoCarattere1">
    <w:name w:val="Testo fumetto Carattere1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Testofumetto1">
    <w:name w:val="Testo fumetto1"/>
    <w:basedOn w:val="Normale"/>
  </w:style>
  <w:style w:type="paragraph" w:styleId="Testofumetto">
    <w:name w:val="Balloon Text"/>
    <w:basedOn w:val="Normale"/>
    <w:link w:val="TestofumettoCarattere2"/>
    <w:uiPriority w:val="99"/>
    <w:semiHidden/>
    <w:unhideWhenUsed/>
    <w:rsid w:val="003223B6"/>
    <w:rPr>
      <w:rFonts w:ascii="Lucida Grande" w:hAnsi="Lucida Grande" w:cs="Lucida Grande"/>
      <w:sz w:val="18"/>
      <w:szCs w:val="18"/>
    </w:rPr>
  </w:style>
  <w:style w:type="character" w:customStyle="1" w:styleId="TestofumettoCarattere2">
    <w:name w:val="Testo fumetto Carattere2"/>
    <w:basedOn w:val="Carpredefinitoparagrafo"/>
    <w:link w:val="Testofumetto"/>
    <w:uiPriority w:val="99"/>
    <w:semiHidden/>
    <w:rsid w:val="003223B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2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hyperlink" Target="http://www.comune.capranica.vt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698</Words>
  <Characters>3982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mitrano</dc:creator>
  <cp:keywords/>
  <cp:lastModifiedBy>jacopo cimaglia</cp:lastModifiedBy>
  <cp:revision>5</cp:revision>
  <cp:lastPrinted>2112-12-31T23:00:00Z</cp:lastPrinted>
  <dcterms:created xsi:type="dcterms:W3CDTF">2018-05-21T19:32:00Z</dcterms:created>
  <dcterms:modified xsi:type="dcterms:W3CDTF">2018-05-23T13:03:00Z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